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C9586" w14:textId="0E727987" w:rsidR="00C558E2" w:rsidRDefault="00EB7614" w:rsidP="00EB7614">
      <w:r>
        <w:t xml:space="preserve">                                          </w:t>
      </w:r>
      <w:r w:rsidR="00130EB6">
        <w:t>The Church’s Foundational</w:t>
      </w:r>
      <w:r>
        <w:t xml:space="preserve"> Crisis</w:t>
      </w:r>
    </w:p>
    <w:p w14:paraId="70071B00" w14:textId="1A97E5DC" w:rsidR="00EB7614" w:rsidRDefault="00A24195" w:rsidP="00EB7614">
      <w:r>
        <w:t xml:space="preserve">                                                          Gabriel Moran</w:t>
      </w:r>
    </w:p>
    <w:p w14:paraId="5A75EEA8" w14:textId="77777777" w:rsidR="00D93EB2" w:rsidRDefault="00D93EB2" w:rsidP="00EB7614"/>
    <w:p w14:paraId="5BA3B0DB" w14:textId="6FC4D263" w:rsidR="00EB7614" w:rsidRDefault="00130EB6" w:rsidP="00EB7614">
      <w:r>
        <w:t>Before</w:t>
      </w:r>
      <w:r w:rsidR="00EB7614">
        <w:t xml:space="preserve"> the Synod meeting of 2014 </w:t>
      </w:r>
      <w:r>
        <w:t xml:space="preserve">many people were </w:t>
      </w:r>
      <w:r w:rsidR="00D118FE">
        <w:t>expecting</w:t>
      </w:r>
      <w:r w:rsidR="00EB7614">
        <w:t xml:space="preserve"> fundamental changes in church teaching. The hopes were unrealistic in that a synod is not the kind of assembly </w:t>
      </w:r>
      <w:r w:rsidR="00A24195">
        <w:t>from</w:t>
      </w:r>
      <w:r w:rsidR="00EB7614">
        <w:t xml:space="preserve"> which major changes </w:t>
      </w:r>
      <w:r w:rsidR="001B4B54">
        <w:t>could be</w:t>
      </w:r>
      <w:r w:rsidR="00EB7614">
        <w:t xml:space="preserve"> expected. Changes in the Catholic Church take </w:t>
      </w:r>
      <w:r w:rsidR="00061FA6">
        <w:t xml:space="preserve">a long </w:t>
      </w:r>
      <w:r w:rsidR="00EB7614">
        <w:t xml:space="preserve">time. While </w:t>
      </w:r>
      <w:r w:rsidR="00061FA6">
        <w:t>a patient</w:t>
      </w:r>
      <w:r w:rsidR="00EB7614">
        <w:t xml:space="preserve"> outlook is no </w:t>
      </w:r>
      <w:r w:rsidR="005C66DC">
        <w:t xml:space="preserve">doubt </w:t>
      </w:r>
      <w:r w:rsidR="00061FA6">
        <w:t>called for</w:t>
      </w:r>
      <w:r w:rsidR="00402840">
        <w:t>,</w:t>
      </w:r>
      <w:r w:rsidR="007433F6">
        <w:t xml:space="preserve"> one might still</w:t>
      </w:r>
      <w:r w:rsidR="005C66DC">
        <w:t xml:space="preserve"> wonder why after </w:t>
      </w:r>
      <w:r>
        <w:t xml:space="preserve">an initial week in 2014 when big questions were raised the final report seemed to pull back. And </w:t>
      </w:r>
      <w:r w:rsidR="005C66DC">
        <w:t xml:space="preserve">having had a year to ponder </w:t>
      </w:r>
      <w:r>
        <w:t xml:space="preserve">these issues, the </w:t>
      </w:r>
      <w:r w:rsidR="0031306A">
        <w:t>2015 session</w:t>
      </w:r>
      <w:r>
        <w:t>’s final report</w:t>
      </w:r>
      <w:r w:rsidR="005C66DC">
        <w:t xml:space="preserve"> showed littl</w:t>
      </w:r>
      <w:r w:rsidR="00720FB3">
        <w:t>e change from the first session, mostly by leaving matters ambiguous.</w:t>
      </w:r>
    </w:p>
    <w:p w14:paraId="75480A83" w14:textId="77777777" w:rsidR="005C66DC" w:rsidRDefault="005C66DC" w:rsidP="00EB7614"/>
    <w:p w14:paraId="66706CA8" w14:textId="12CD3218" w:rsidR="00C75BCC" w:rsidRDefault="00627FBC" w:rsidP="00EB7614">
      <w:r>
        <w:t xml:space="preserve">At the center of the </w:t>
      </w:r>
      <w:r w:rsidR="00061FA6">
        <w:t xml:space="preserve">synod’s </w:t>
      </w:r>
      <w:r>
        <w:t>discussions, t</w:t>
      </w:r>
      <w:r w:rsidR="005C66DC">
        <w:t xml:space="preserve">he idea of change itself was </w:t>
      </w:r>
      <w:r>
        <w:t>the issue</w:t>
      </w:r>
      <w:r w:rsidR="005C66DC">
        <w:t xml:space="preserve">. Can the Catholic Church change its doctrines? There is a vocal group of bishops who </w:t>
      </w:r>
      <w:r w:rsidR="002468D6">
        <w:t>say</w:t>
      </w:r>
      <w:r w:rsidR="005C66DC">
        <w:t xml:space="preserve"> that church doctrine is unchangeable. </w:t>
      </w:r>
      <w:r w:rsidR="008C52A1">
        <w:t>T</w:t>
      </w:r>
      <w:r w:rsidR="00E557A5">
        <w:t xml:space="preserve">o be fair, they do not actually deny all forms of </w:t>
      </w:r>
      <w:r w:rsidR="003D2B8F">
        <w:t xml:space="preserve">change. Doctrines </w:t>
      </w:r>
      <w:r w:rsidR="00984D92">
        <w:t>“develop” but, in the words</w:t>
      </w:r>
      <w:r w:rsidR="00394B11">
        <w:t xml:space="preserve"> of Cardinal George Pell, doctrines do not do </w:t>
      </w:r>
      <w:r w:rsidR="00392F81">
        <w:t>“flip flops.”</w:t>
      </w:r>
      <w:r w:rsidR="001F02F1">
        <w:t xml:space="preserve"> It should be remembered that the </w:t>
      </w:r>
      <w:r w:rsidR="007E7104">
        <w:t xml:space="preserve">“development of doctrine” has been accepted </w:t>
      </w:r>
      <w:r w:rsidR="00AB0599">
        <w:t>only since the nineteenth century. Earl</w:t>
      </w:r>
      <w:r w:rsidR="00DC28B3">
        <w:t>y proponents of that acknowle</w:t>
      </w:r>
      <w:r w:rsidR="00617747">
        <w:t xml:space="preserve">dgment, such as John </w:t>
      </w:r>
      <w:r w:rsidR="009618A8">
        <w:t xml:space="preserve">Henry Newman, were stoutly resisted. </w:t>
      </w:r>
      <w:r w:rsidR="00A33866">
        <w:t>But</w:t>
      </w:r>
      <w:r w:rsidR="00E72137">
        <w:t xml:space="preserve"> today’s conservative bishops embrace</w:t>
      </w:r>
      <w:r w:rsidR="004A5E68">
        <w:t xml:space="preserve"> </w:t>
      </w:r>
      <w:r w:rsidR="00F26DC1">
        <w:t>the idea that doctrine</w:t>
      </w:r>
      <w:r w:rsidR="00D9483F">
        <w:t>s</w:t>
      </w:r>
      <w:r w:rsidR="0074041D">
        <w:t xml:space="preserve"> develop. </w:t>
      </w:r>
      <w:r w:rsidR="00A8628E">
        <w:t>The truth was always there</w:t>
      </w:r>
      <w:r w:rsidR="00A507E9">
        <w:t xml:space="preserve">; the church had to pull out the truth </w:t>
      </w:r>
      <w:r w:rsidR="0094477E">
        <w:t xml:space="preserve">that had </w:t>
      </w:r>
      <w:r w:rsidR="00C658CA">
        <w:t>previously</w:t>
      </w:r>
      <w:r w:rsidR="00682779">
        <w:t xml:space="preserve"> </w:t>
      </w:r>
      <w:r w:rsidR="0094477E">
        <w:t xml:space="preserve">been implied. </w:t>
      </w:r>
      <w:r w:rsidR="00682779">
        <w:t>Thus, the development of doctrine</w:t>
      </w:r>
      <w:r w:rsidR="00010E95">
        <w:t xml:space="preserve"> is not a change in the doctrine but </w:t>
      </w:r>
      <w:r w:rsidR="002468D6">
        <w:t xml:space="preserve">a </w:t>
      </w:r>
      <w:r w:rsidR="00B81FB4">
        <w:t>change in our</w:t>
      </w:r>
      <w:r w:rsidR="0068487D">
        <w:t xml:space="preserve"> understanding of the doctrine.</w:t>
      </w:r>
    </w:p>
    <w:p w14:paraId="37389811" w14:textId="77777777" w:rsidR="0068487D" w:rsidRDefault="0068487D" w:rsidP="00EB7614"/>
    <w:p w14:paraId="78CA3E8A" w14:textId="3755B8E7" w:rsidR="00A3092F" w:rsidRDefault="0068487D" w:rsidP="00EB7614">
      <w:r>
        <w:t xml:space="preserve">That strategy </w:t>
      </w:r>
      <w:r w:rsidR="003F6F4B">
        <w:t xml:space="preserve">for admitting change has often </w:t>
      </w:r>
      <w:r w:rsidR="00202EAE">
        <w:t>been c</w:t>
      </w:r>
      <w:r w:rsidR="004C278A">
        <w:t>onvincing</w:t>
      </w:r>
      <w:r w:rsidR="003C5A45">
        <w:t xml:space="preserve">, </w:t>
      </w:r>
      <w:r w:rsidR="000207C1">
        <w:t>especially</w:t>
      </w:r>
      <w:r w:rsidR="001D607F">
        <w:t xml:space="preserve"> when change</w:t>
      </w:r>
      <w:r w:rsidR="00E129F9">
        <w:t xml:space="preserve"> has occurred over a period of centuries.</w:t>
      </w:r>
      <w:r w:rsidR="008B4DA7">
        <w:t xml:space="preserve"> Today when there are rapid changes in society</w:t>
      </w:r>
      <w:r w:rsidR="009B36BF">
        <w:t xml:space="preserve"> that the church is forced to confront</w:t>
      </w:r>
      <w:r w:rsidR="00A74B80">
        <w:t>, a development of doctrine may be in</w:t>
      </w:r>
      <w:r w:rsidR="00C805B2">
        <w:t>capable of</w:t>
      </w:r>
      <w:r w:rsidR="00FD52C1">
        <w:t xml:space="preserve"> providing answers</w:t>
      </w:r>
      <w:r w:rsidR="005A3086">
        <w:t>.</w:t>
      </w:r>
      <w:r w:rsidR="00B836EC">
        <w:t xml:space="preserve"> The claim that the doctrine or teaching has not really change</w:t>
      </w:r>
      <w:r w:rsidR="003B2A15">
        <w:t xml:space="preserve">d but </w:t>
      </w:r>
      <w:r w:rsidR="00A54C9C">
        <w:t xml:space="preserve">that </w:t>
      </w:r>
      <w:r w:rsidR="003B2A15">
        <w:t xml:space="preserve">some deeper truth in </w:t>
      </w:r>
      <w:r w:rsidR="00A54C9C">
        <w:t xml:space="preserve">it </w:t>
      </w:r>
      <w:r w:rsidR="003B2A15">
        <w:t xml:space="preserve">is suddenly </w:t>
      </w:r>
      <w:r w:rsidR="002468D6">
        <w:t xml:space="preserve">now </w:t>
      </w:r>
      <w:r w:rsidR="003B2A15">
        <w:t>clear</w:t>
      </w:r>
      <w:r w:rsidR="00046F4C">
        <w:t xml:space="preserve"> rings hollow.</w:t>
      </w:r>
      <w:r w:rsidR="008A180E">
        <w:t xml:space="preserve"> When </w:t>
      </w:r>
      <w:r w:rsidR="00850BBE">
        <w:t>Pope</w:t>
      </w:r>
      <w:r w:rsidR="00746B2B">
        <w:t xml:space="preserve"> Francis was asked about the teaching in the encyc</w:t>
      </w:r>
      <w:r w:rsidR="00283A2B">
        <w:t xml:space="preserve">lical </w:t>
      </w:r>
      <w:r w:rsidR="00283A2B">
        <w:rPr>
          <w:i/>
        </w:rPr>
        <w:t>Humani Vitae</w:t>
      </w:r>
      <w:r w:rsidR="00846320">
        <w:t xml:space="preserve">, he replied </w:t>
      </w:r>
      <w:r w:rsidR="002468D6">
        <w:t>“the question is not that of changing the doctrine but of going deeper and making pastoral ministry take into account the situations and that which is possible for people to do.”</w:t>
      </w:r>
      <w:r w:rsidR="00A3092F">
        <w:t xml:space="preserve"> Obviously, the pope</w:t>
      </w:r>
      <w:r w:rsidR="007F43AF">
        <w:t xml:space="preserve"> is </w:t>
      </w:r>
      <w:r w:rsidR="00EE3015">
        <w:t xml:space="preserve">not </w:t>
      </w:r>
      <w:r w:rsidR="007F43AF">
        <w:t xml:space="preserve">going to </w:t>
      </w:r>
      <w:r w:rsidR="00EE3015">
        <w:t xml:space="preserve">simply </w:t>
      </w:r>
      <w:r w:rsidR="007F43AF">
        <w:t xml:space="preserve">say </w:t>
      </w:r>
      <w:r w:rsidR="002468D6">
        <w:t xml:space="preserve">that </w:t>
      </w:r>
      <w:r w:rsidR="007F43AF">
        <w:t xml:space="preserve">his predecessor </w:t>
      </w:r>
      <w:r w:rsidR="00EE3015">
        <w:t>was wrong. But for most people</w:t>
      </w:r>
      <w:r w:rsidR="00DE448F">
        <w:t>, including most Catholics, the encyclical was a disaster fr</w:t>
      </w:r>
      <w:r w:rsidR="00B871B9">
        <w:t>om which the Catholic Church has yet to recover</w:t>
      </w:r>
      <w:r w:rsidR="00AB6786">
        <w:t xml:space="preserve">. At some point the officials of the </w:t>
      </w:r>
      <w:r w:rsidR="00B823D5">
        <w:t>Catholic Church are going to have to admit</w:t>
      </w:r>
      <w:r w:rsidR="00604F56">
        <w:t xml:space="preserve"> </w:t>
      </w:r>
      <w:r w:rsidR="00C86DAF">
        <w:t>th</w:t>
      </w:r>
      <w:r w:rsidR="002468D6">
        <w:t>at it is precisely the doctrine that needs changing;</w:t>
      </w:r>
      <w:r w:rsidR="00C86DAF">
        <w:t xml:space="preserve"> at</w:t>
      </w:r>
      <w:r w:rsidR="009D3891">
        <w:t xml:space="preserve"> </w:t>
      </w:r>
      <w:r w:rsidR="00E07291">
        <w:t>present they are simply dodging th</w:t>
      </w:r>
      <w:r w:rsidR="002468D6">
        <w:t>at question</w:t>
      </w:r>
      <w:r w:rsidR="000D4C9A">
        <w:t>. In 1968 Cardinal Alfredo Ottaviani</w:t>
      </w:r>
      <w:r w:rsidR="00B326AA">
        <w:t xml:space="preserve"> convinced Pope Paul VI that any</w:t>
      </w:r>
      <w:r w:rsidR="00B21264">
        <w:t xml:space="preserve"> change i</w:t>
      </w:r>
      <w:r w:rsidR="00996612">
        <w:t xml:space="preserve">n the teaching on birth control would undermine </w:t>
      </w:r>
      <w:r w:rsidR="004F6FAC">
        <w:t xml:space="preserve">papal authority. </w:t>
      </w:r>
      <w:r w:rsidR="001C33CC">
        <w:t xml:space="preserve"> As things turned out, nothing could</w:t>
      </w:r>
      <w:r w:rsidR="00D35775">
        <w:t xml:space="preserve"> have been more destructive</w:t>
      </w:r>
      <w:r w:rsidR="00A022AF">
        <w:t xml:space="preserve"> of papal and episcopal authority than </w:t>
      </w:r>
      <w:r w:rsidR="00B21264">
        <w:t xml:space="preserve">defending </w:t>
      </w:r>
      <w:r w:rsidR="00E55426">
        <w:t>an indefensible position.</w:t>
      </w:r>
    </w:p>
    <w:p w14:paraId="6C0039DD" w14:textId="77777777" w:rsidR="00A34D6C" w:rsidRDefault="00A34D6C" w:rsidP="00EB7614"/>
    <w:p w14:paraId="4E88A310" w14:textId="0B0C4D95" w:rsidR="00D427BA" w:rsidRDefault="004129F3" w:rsidP="00EB7614">
      <w:r>
        <w:t>T</w:t>
      </w:r>
      <w:r w:rsidR="004110D6">
        <w:t>he question today is not the development of doctrine but the basi</w:t>
      </w:r>
      <w:r w:rsidR="00635219">
        <w:t>s of doctrine. One might</w:t>
      </w:r>
      <w:r w:rsidR="00DA045B">
        <w:t xml:space="preserve"> think that the basis of church teaching was thoroughly </w:t>
      </w:r>
      <w:r w:rsidR="00D26842">
        <w:t>examined a long time ago. And, of course</w:t>
      </w:r>
      <w:r w:rsidR="0018039D">
        <w:t xml:space="preserve">, every Catholic has some understanding </w:t>
      </w:r>
      <w:r w:rsidR="00C95339">
        <w:t>of</w:t>
      </w:r>
      <w:r w:rsidR="007D72F2">
        <w:t xml:space="preserve"> the basis of church teaching. However, there was </w:t>
      </w:r>
      <w:r w:rsidR="005D39B3">
        <w:t xml:space="preserve">from the beginning </w:t>
      </w:r>
      <w:r w:rsidR="00E55426">
        <w:t xml:space="preserve">of the church </w:t>
      </w:r>
      <w:r w:rsidR="007D72F2">
        <w:t>some</w:t>
      </w:r>
      <w:r w:rsidR="00770D10">
        <w:t xml:space="preserve"> ambiguity in the way that this basis was </w:t>
      </w:r>
      <w:r w:rsidR="003A0C74">
        <w:t xml:space="preserve">formulated. </w:t>
      </w:r>
      <w:r w:rsidR="009E133B">
        <w:t xml:space="preserve">Every institution </w:t>
      </w:r>
      <w:r w:rsidR="009007C4">
        <w:t xml:space="preserve">assumes words that are so important they are </w:t>
      </w:r>
      <w:r w:rsidR="000E07E4">
        <w:t xml:space="preserve">hardly </w:t>
      </w:r>
      <w:r w:rsidR="005A7919">
        <w:t xml:space="preserve">ever </w:t>
      </w:r>
      <w:r w:rsidR="000E07E4">
        <w:t>spoken, let alone critically examined</w:t>
      </w:r>
      <w:r w:rsidR="005A7919">
        <w:t>. But when it</w:t>
      </w:r>
      <w:r w:rsidR="002468D6">
        <w:t>s</w:t>
      </w:r>
      <w:r w:rsidR="005A7919">
        <w:t xml:space="preserve"> very existence </w:t>
      </w:r>
      <w:r w:rsidR="00047727">
        <w:t>is at</w:t>
      </w:r>
      <w:r w:rsidR="00E86ED2">
        <w:t xml:space="preserve"> issue an institution may have to</w:t>
      </w:r>
      <w:r w:rsidR="00FF74A6">
        <w:t xml:space="preserve"> try getting at the </w:t>
      </w:r>
      <w:r w:rsidR="00FF74A6">
        <w:lastRenderedPageBreak/>
        <w:t>presuppositions of its</w:t>
      </w:r>
      <w:r w:rsidR="00480FD7">
        <w:t xml:space="preserve"> own existence. </w:t>
      </w:r>
      <w:r w:rsidR="00E436D5">
        <w:t xml:space="preserve">No </w:t>
      </w:r>
      <w:r w:rsidR="003D57C9">
        <w:t>term is more basic to the church’</w:t>
      </w:r>
      <w:r w:rsidR="0041355F">
        <w:t>s existence than revelation</w:t>
      </w:r>
      <w:r w:rsidR="00660646">
        <w:t>; it is presupposed in theology and church teaching</w:t>
      </w:r>
      <w:r w:rsidR="00020EA6">
        <w:t xml:space="preserve"> but it is hardly ever directly examined.</w:t>
      </w:r>
      <w:r w:rsidR="00A37C4E">
        <w:t xml:space="preserve"> </w:t>
      </w:r>
      <w:r w:rsidR="003F3790">
        <w:t>The church has</w:t>
      </w:r>
      <w:r w:rsidR="006218BB">
        <w:t xml:space="preserve"> an intellectual crisis because of a failure to examine</w:t>
      </w:r>
      <w:r w:rsidR="002D21A2">
        <w:t xml:space="preserve"> revelation.</w:t>
      </w:r>
    </w:p>
    <w:p w14:paraId="3EFD78D8" w14:textId="77777777" w:rsidR="00F370E1" w:rsidRDefault="00F370E1" w:rsidP="00EB7614"/>
    <w:p w14:paraId="67C835A1" w14:textId="7EBB4230" w:rsidR="005C66DC" w:rsidRDefault="002D21A2" w:rsidP="00EB7614">
      <w:r>
        <w:t>The Catholic bishops have bee</w:t>
      </w:r>
      <w:r w:rsidR="001868C7">
        <w:t>n left stranded</w:t>
      </w:r>
      <w:r w:rsidR="002C1807">
        <w:t xml:space="preserve"> with </w:t>
      </w:r>
      <w:r w:rsidR="0067454B">
        <w:t xml:space="preserve">a meaning of revelation they </w:t>
      </w:r>
      <w:r w:rsidR="00212ABF">
        <w:t>probably acquired</w:t>
      </w:r>
      <w:r w:rsidR="0067454B">
        <w:t xml:space="preserve"> in the seminary. </w:t>
      </w:r>
      <w:r w:rsidR="00402840">
        <w:t>The</w:t>
      </w:r>
      <w:r w:rsidR="004B3F6B">
        <w:t>ir</w:t>
      </w:r>
      <w:r w:rsidR="00402840">
        <w:t xml:space="preserve"> dilemma is that they</w:t>
      </w:r>
      <w:r w:rsidR="00DD1B4D">
        <w:t xml:space="preserve"> believe their job is</w:t>
      </w:r>
      <w:r w:rsidR="00453D23">
        <w:t xml:space="preserve"> to transmit the truth</w:t>
      </w:r>
      <w:r w:rsidR="002468D6">
        <w:t xml:space="preserve">s </w:t>
      </w:r>
      <w:r w:rsidR="00453D23">
        <w:t xml:space="preserve">revealed by God in the </w:t>
      </w:r>
      <w:r w:rsidR="00A24195">
        <w:t>first century</w:t>
      </w:r>
      <w:r w:rsidR="00453D23">
        <w:t xml:space="preserve"> and preserved in the New Testament and early church tradition. </w:t>
      </w:r>
      <w:r w:rsidR="002468D6">
        <w:t xml:space="preserve">It is useless </w:t>
      </w:r>
      <w:r w:rsidR="00453D23">
        <w:t xml:space="preserve">to </w:t>
      </w:r>
      <w:r w:rsidR="004B3F6B">
        <w:t>attack</w:t>
      </w:r>
      <w:r w:rsidR="00441380">
        <w:t xml:space="preserve"> bishops </w:t>
      </w:r>
      <w:r w:rsidR="00955CE6">
        <w:t>for doing what they think is their mission</w:t>
      </w:r>
      <w:r w:rsidR="00ED3497">
        <w:t>.</w:t>
      </w:r>
      <w:r w:rsidR="00441380">
        <w:t xml:space="preserve"> </w:t>
      </w:r>
      <w:r w:rsidR="00627FBC">
        <w:t>The bishops have not been given much help by theologians.</w:t>
      </w:r>
      <w:r w:rsidR="00212ABF">
        <w:t xml:space="preserve"> </w:t>
      </w:r>
      <w:r w:rsidR="00E7780B">
        <w:t xml:space="preserve">There is an assumption that the Second Vatican </w:t>
      </w:r>
      <w:r w:rsidR="00AD285F">
        <w:t xml:space="preserve">Council </w:t>
      </w:r>
      <w:r w:rsidR="00E342F3">
        <w:t>produced the definitive statement on revela</w:t>
      </w:r>
      <w:r w:rsidR="003511D6">
        <w:t xml:space="preserve">tion. Discussion of revelation since then </w:t>
      </w:r>
      <w:r w:rsidR="005A30AA">
        <w:t>h</w:t>
      </w:r>
      <w:r w:rsidR="001E49E9">
        <w:t>as</w:t>
      </w:r>
      <w:r w:rsidR="005A30AA">
        <w:t xml:space="preserve"> mainly been commentary on the counc</w:t>
      </w:r>
      <w:r w:rsidR="001E49E9">
        <w:t>il document.</w:t>
      </w:r>
    </w:p>
    <w:p w14:paraId="3427A1A4" w14:textId="77777777" w:rsidR="00B43A45" w:rsidRDefault="00B43A45" w:rsidP="00EB7614"/>
    <w:p w14:paraId="6F70D56F" w14:textId="63774B22" w:rsidR="00B43A45" w:rsidRDefault="00B43A45" w:rsidP="00EB7614">
      <w:r>
        <w:t xml:space="preserve">The Second Vatican Council admirably took on big questions that the Catholic Church was facing. The Council made a good start but obviously could not complete the task. The first question </w:t>
      </w:r>
      <w:r w:rsidR="00627FBC">
        <w:t xml:space="preserve">that </w:t>
      </w:r>
      <w:r>
        <w:t xml:space="preserve">the Council encountered was the “sources of revelation.” The group that </w:t>
      </w:r>
      <w:r w:rsidR="00E15DDC">
        <w:t xml:space="preserve">had </w:t>
      </w:r>
      <w:r>
        <w:t>prepared the document could not imagine any change in that area. The document was mostly a restatement of the Council of Trent’s a</w:t>
      </w:r>
      <w:r w:rsidR="00C9549C">
        <w:t>ssertion</w:t>
      </w:r>
      <w:r>
        <w:t xml:space="preserve"> that revelation is contained in </w:t>
      </w:r>
      <w:r w:rsidR="00627FBC">
        <w:t xml:space="preserve">both </w:t>
      </w:r>
      <w:r>
        <w:t xml:space="preserve">scripture and tradition. </w:t>
      </w:r>
      <w:r w:rsidR="00627FBC">
        <w:t>The Council’s success depended on</w:t>
      </w:r>
      <w:r>
        <w:t xml:space="preserve"> its rejection of th</w:t>
      </w:r>
      <w:r w:rsidR="009370D8">
        <w:t>at</w:t>
      </w:r>
      <w:r>
        <w:t xml:space="preserve"> document; it was sent back to committee for a rewriting that took three years. The new document was </w:t>
      </w:r>
      <w:r w:rsidR="00DA0019">
        <w:t>mainly written by</w:t>
      </w:r>
      <w:r>
        <w:t xml:space="preserve"> biblical scholars </w:t>
      </w:r>
      <w:r w:rsidR="001330AA">
        <w:t>and</w:t>
      </w:r>
      <w:r w:rsidR="00DA0019">
        <w:t xml:space="preserve"> was an immeasurable improvement over the initial document. </w:t>
      </w:r>
    </w:p>
    <w:p w14:paraId="6E95EE75" w14:textId="77777777" w:rsidR="00DA0019" w:rsidRDefault="00DA0019" w:rsidP="00EB7614"/>
    <w:p w14:paraId="08E9EC5A" w14:textId="78E3682F" w:rsidR="00DA0019" w:rsidRDefault="00DA0019" w:rsidP="00EB7614">
      <w:r>
        <w:t>The new document, however, was still severely limited. The first chapter</w:t>
      </w:r>
      <w:r w:rsidR="00C9549C">
        <w:t>,</w:t>
      </w:r>
      <w:r>
        <w:t xml:space="preserve"> which is entitled “revelation itself,” consists of six paragraphs of biblical language. It does </w:t>
      </w:r>
      <w:r w:rsidR="00215C17">
        <w:t xml:space="preserve">not </w:t>
      </w:r>
      <w:r>
        <w:t xml:space="preserve">even raise the question of revelation itself, let alone answer the question. The weakness of the reflection in the first chapter is immediately evident in the title of the second chapter, “the transmission of </w:t>
      </w:r>
      <w:r w:rsidR="00402840">
        <w:t xml:space="preserve">divine </w:t>
      </w:r>
      <w:r>
        <w:t xml:space="preserve">revelation.” </w:t>
      </w:r>
      <w:r w:rsidR="00627FBC">
        <w:t xml:space="preserve"> The idea of transmitting </w:t>
      </w:r>
      <w:r w:rsidR="002642A8">
        <w:t xml:space="preserve">divine </w:t>
      </w:r>
      <w:r w:rsidR="00627FBC">
        <w:t>revelation is unintelligible; the church can transmit documents, doc</w:t>
      </w:r>
      <w:r w:rsidR="00215C17">
        <w:t>trines</w:t>
      </w:r>
      <w:r w:rsidR="00D118FE">
        <w:t>,</w:t>
      </w:r>
      <w:r w:rsidR="00215C17">
        <w:t xml:space="preserve"> and </w:t>
      </w:r>
      <w:r w:rsidR="0031306A">
        <w:t>testimonies of faith</w:t>
      </w:r>
      <w:r w:rsidR="00215C17">
        <w:t xml:space="preserve"> </w:t>
      </w:r>
      <w:r w:rsidR="00441380">
        <w:t xml:space="preserve">but </w:t>
      </w:r>
      <w:r w:rsidR="00215C17">
        <w:t>not divine revelation.</w:t>
      </w:r>
      <w:r w:rsidR="00627FBC">
        <w:t xml:space="preserve"> </w:t>
      </w:r>
      <w:r w:rsidR="002642A8">
        <w:t xml:space="preserve"> </w:t>
      </w:r>
    </w:p>
    <w:p w14:paraId="391470C3" w14:textId="77777777" w:rsidR="00C11213" w:rsidRDefault="00C11213" w:rsidP="00EB7614"/>
    <w:p w14:paraId="1CE37B0F" w14:textId="7C8CEBE0" w:rsidR="00BE6D37" w:rsidRDefault="002474B9" w:rsidP="00EB7614">
      <w:r>
        <w:t>The presumption that revelation is a question</w:t>
      </w:r>
      <w:r w:rsidR="00494B73">
        <w:t xml:space="preserve"> mainly, if not exclusively, for biblical scholars asks too much of these men and women. </w:t>
      </w:r>
      <w:r w:rsidR="00DD1B4D">
        <w:t>“</w:t>
      </w:r>
      <w:r w:rsidR="00C11213">
        <w:t>Revelation</w:t>
      </w:r>
      <w:r w:rsidR="00DD1B4D">
        <w:t>”</w:t>
      </w:r>
      <w:r w:rsidR="00DA0019">
        <w:t xml:space="preserve"> is not a major idea in the </w:t>
      </w:r>
      <w:r w:rsidR="00402840">
        <w:t>B</w:t>
      </w:r>
      <w:r w:rsidR="00494B73">
        <w:t>ible; certainly the meaning of the term is not controlled by the Bible. The term</w:t>
      </w:r>
      <w:r w:rsidR="00DA0019">
        <w:t xml:space="preserve"> c</w:t>
      </w:r>
      <w:r w:rsidR="00B550EA">
        <w:t>ame</w:t>
      </w:r>
      <w:r w:rsidR="00DA0019">
        <w:t xml:space="preserve"> in</w:t>
      </w:r>
      <w:r w:rsidR="002642A8">
        <w:t>to Jewish tradition shortly before the Common Era</w:t>
      </w:r>
      <w:r w:rsidR="00215C17">
        <w:t xml:space="preserve"> from </w:t>
      </w:r>
      <w:r w:rsidR="00402840">
        <w:t xml:space="preserve">the influence of </w:t>
      </w:r>
      <w:r w:rsidR="00215C17">
        <w:t>religions that surrounded Israel</w:t>
      </w:r>
      <w:r w:rsidR="002642A8">
        <w:t xml:space="preserve">. </w:t>
      </w:r>
      <w:r w:rsidR="00402840">
        <w:t xml:space="preserve">In those religions, </w:t>
      </w:r>
      <w:r w:rsidR="00702E19">
        <w:t xml:space="preserve">apocalypse or </w:t>
      </w:r>
      <w:r w:rsidR="00402840">
        <w:t>revelation (</w:t>
      </w:r>
      <w:r w:rsidR="00C9549C">
        <w:t>“unveiling”</w:t>
      </w:r>
      <w:r w:rsidR="00402840">
        <w:t xml:space="preserve">) was a central idea </w:t>
      </w:r>
      <w:r w:rsidR="00441380">
        <w:t>in that</w:t>
      </w:r>
      <w:r w:rsidR="00402840">
        <w:t xml:space="preserve"> they looked to the end of the world</w:t>
      </w:r>
      <w:r w:rsidR="00BE6D37">
        <w:t xml:space="preserve"> when the truth would be unveiled</w:t>
      </w:r>
      <w:r w:rsidR="00402840">
        <w:t xml:space="preserve">. </w:t>
      </w:r>
      <w:r w:rsidR="00DA0019">
        <w:t>Revelation</w:t>
      </w:r>
      <w:r w:rsidR="007433F6">
        <w:t>, which is a visual metaphor,</w:t>
      </w:r>
      <w:r w:rsidR="00DA0019">
        <w:t xml:space="preserve"> </w:t>
      </w:r>
      <w:r w:rsidR="00441380">
        <w:t xml:space="preserve">conflicted with </w:t>
      </w:r>
      <w:r w:rsidR="00DA0019">
        <w:t xml:space="preserve">the </w:t>
      </w:r>
      <w:r w:rsidR="00441380">
        <w:t>B</w:t>
      </w:r>
      <w:r w:rsidR="00DA0019">
        <w:t>ible’</w:t>
      </w:r>
      <w:r w:rsidR="00C11213">
        <w:t xml:space="preserve">s </w:t>
      </w:r>
      <w:r w:rsidR="00441380">
        <w:t>metaphor</w:t>
      </w:r>
      <w:r w:rsidR="00C11213">
        <w:t xml:space="preserve"> of God speaking and human</w:t>
      </w:r>
      <w:r w:rsidR="002642A8">
        <w:t>s</w:t>
      </w:r>
      <w:r w:rsidR="00C11213">
        <w:t xml:space="preserve"> respon</w:t>
      </w:r>
      <w:r w:rsidR="002642A8">
        <w:t>ding</w:t>
      </w:r>
      <w:r w:rsidR="00C11213">
        <w:t xml:space="preserve">. </w:t>
      </w:r>
    </w:p>
    <w:p w14:paraId="2153C28D" w14:textId="77777777" w:rsidR="00BE6D37" w:rsidRDefault="00BE6D37" w:rsidP="00EB7614"/>
    <w:p w14:paraId="285419D1" w14:textId="7727AC26" w:rsidR="00DA0019" w:rsidRDefault="00BE6D37" w:rsidP="00EB7614">
      <w:r>
        <w:t xml:space="preserve">Revelation’s main appearance in the Christian movement was as the name of </w:t>
      </w:r>
      <w:bookmarkStart w:id="0" w:name="_GoBack"/>
      <w:bookmarkEnd w:id="0"/>
      <w:r>
        <w:t xml:space="preserve">the last book in the New Testament. </w:t>
      </w:r>
      <w:r w:rsidR="00C11213">
        <w:t xml:space="preserve">The Book of Revelation was a revealing or unveiling of </w:t>
      </w:r>
      <w:r w:rsidR="009370D8">
        <w:t>a</w:t>
      </w:r>
      <w:r w:rsidR="00C11213">
        <w:t xml:space="preserve"> new heaven and </w:t>
      </w:r>
      <w:r w:rsidR="009370D8">
        <w:t xml:space="preserve">a new </w:t>
      </w:r>
      <w:r w:rsidR="00C11213">
        <w:t xml:space="preserve">earth </w:t>
      </w:r>
      <w:r w:rsidR="00C078AF">
        <w:t xml:space="preserve">to be realized </w:t>
      </w:r>
      <w:r>
        <w:t>at the completion of</w:t>
      </w:r>
      <w:r w:rsidR="00C11213">
        <w:t xml:space="preserve"> history</w:t>
      </w:r>
      <w:r w:rsidR="00402840">
        <w:t>.</w:t>
      </w:r>
      <w:r>
        <w:t xml:space="preserve"> </w:t>
      </w:r>
      <w:r w:rsidR="00C11213">
        <w:t>The Book of Revelation was some</w:t>
      </w:r>
      <w:r w:rsidR="00A24195">
        <w:t>thing</w:t>
      </w:r>
      <w:r w:rsidR="00C11213">
        <w:t xml:space="preserve"> of an embarrassment in the early church and it still is</w:t>
      </w:r>
      <w:r w:rsidR="002642A8">
        <w:t xml:space="preserve"> for the </w:t>
      </w:r>
      <w:r w:rsidR="00A24195">
        <w:t xml:space="preserve">contemporary </w:t>
      </w:r>
      <w:r w:rsidR="002642A8">
        <w:t>Catholic Church</w:t>
      </w:r>
      <w:r w:rsidR="00C11213">
        <w:t xml:space="preserve">. The Vatican II document on revelation seems to pretend that the Book of Revelation does not exist. The difficulty is that </w:t>
      </w:r>
      <w:r w:rsidR="00215C17">
        <w:t xml:space="preserve">the Book of </w:t>
      </w:r>
      <w:r w:rsidR="00C11213">
        <w:t xml:space="preserve">Revelation was very attractive to many Christians and still is. If one </w:t>
      </w:r>
      <w:r w:rsidR="00E15DDC">
        <w:t>were to</w:t>
      </w:r>
      <w:r w:rsidR="00C11213">
        <w:t xml:space="preserve"> gather together the thousands of websites </w:t>
      </w:r>
      <w:r w:rsidR="009A4AE1">
        <w:t xml:space="preserve">on revelation, </w:t>
      </w:r>
      <w:r w:rsidR="005C23CF">
        <w:t>one</w:t>
      </w:r>
      <w:r w:rsidR="009A4AE1">
        <w:t xml:space="preserve"> would find that for the vast majority of people </w:t>
      </w:r>
      <w:r w:rsidR="005C23CF">
        <w:t>“</w:t>
      </w:r>
      <w:r w:rsidR="009A4AE1">
        <w:t>revelation</w:t>
      </w:r>
      <w:r w:rsidR="005C23CF">
        <w:t>”</w:t>
      </w:r>
      <w:r w:rsidR="009A4AE1">
        <w:t xml:space="preserve"> refers to the Book of Revelation.</w:t>
      </w:r>
    </w:p>
    <w:p w14:paraId="7A90403F" w14:textId="77777777" w:rsidR="009A4AE1" w:rsidRDefault="009A4AE1" w:rsidP="00EB7614"/>
    <w:p w14:paraId="2593A61E" w14:textId="7F547675" w:rsidR="007433F6" w:rsidRDefault="005C23CF" w:rsidP="00EB7614">
      <w:r>
        <w:t>The early church</w:t>
      </w:r>
      <w:r w:rsidR="009A4AE1">
        <w:t xml:space="preserve"> </w:t>
      </w:r>
      <w:r w:rsidR="00494B73">
        <w:t xml:space="preserve">somewhat </w:t>
      </w:r>
      <w:r w:rsidR="009A4AE1">
        <w:t>reluctantly includ</w:t>
      </w:r>
      <w:r>
        <w:t>ed</w:t>
      </w:r>
      <w:r w:rsidR="009A4AE1">
        <w:t xml:space="preserve"> the Book of Revel</w:t>
      </w:r>
      <w:r>
        <w:t xml:space="preserve">ation in the canon of scripture. But then </w:t>
      </w:r>
      <w:r w:rsidR="009A4AE1">
        <w:t xml:space="preserve">church officials had to struggle against revelation taking over the Christian movement. The idea </w:t>
      </w:r>
      <w:r w:rsidR="00441380">
        <w:t>then and now th</w:t>
      </w:r>
      <w:r w:rsidR="009A4AE1">
        <w:t xml:space="preserve">at the world </w:t>
      </w:r>
      <w:r w:rsidR="00441380">
        <w:t>i</w:t>
      </w:r>
      <w:r w:rsidR="009A4AE1">
        <w:t>s coming to an end ha</w:t>
      </w:r>
      <w:r w:rsidR="00BE6D37">
        <w:t>s</w:t>
      </w:r>
      <w:r w:rsidR="009A4AE1">
        <w:t xml:space="preserve"> a s</w:t>
      </w:r>
      <w:r w:rsidR="00AB3EE2">
        <w:t>eductive</w:t>
      </w:r>
      <w:r w:rsidR="009A4AE1">
        <w:t xml:space="preserve"> appeal. If a new ear</w:t>
      </w:r>
      <w:r w:rsidR="00DA71EE">
        <w:t>th</w:t>
      </w:r>
      <w:r w:rsidR="009A4AE1">
        <w:t xml:space="preserve"> is just around the corner why</w:t>
      </w:r>
      <w:r w:rsidR="00BE6D37">
        <w:t xml:space="preserve"> bother taking care of this one?</w:t>
      </w:r>
      <w:r w:rsidR="009A4AE1">
        <w:t xml:space="preserve"> If you know how the story ends</w:t>
      </w:r>
      <w:r w:rsidR="00215C17">
        <w:t>,</w:t>
      </w:r>
      <w:r w:rsidR="009A4AE1">
        <w:t xml:space="preserve"> you need not pay attention to </w:t>
      </w:r>
      <w:r w:rsidR="00154F3B">
        <w:t xml:space="preserve">most of </w:t>
      </w:r>
      <w:r w:rsidR="009A4AE1">
        <w:t xml:space="preserve">the details of </w:t>
      </w:r>
      <w:r w:rsidR="00A24195">
        <w:t>history</w:t>
      </w:r>
      <w:r w:rsidR="009A4AE1">
        <w:t xml:space="preserve">. </w:t>
      </w:r>
    </w:p>
    <w:p w14:paraId="5C32FE2C" w14:textId="77777777" w:rsidR="007433F6" w:rsidRDefault="007433F6" w:rsidP="00EB7614"/>
    <w:p w14:paraId="56306BCB" w14:textId="04F8C800" w:rsidR="00E15DDC" w:rsidRDefault="00DA71EE" w:rsidP="00EB7614">
      <w:r>
        <w:t xml:space="preserve">The struggle went on for several centuries until the church domesticated the idea of revelation </w:t>
      </w:r>
      <w:r w:rsidR="00A24195">
        <w:t>although</w:t>
      </w:r>
      <w:r>
        <w:t xml:space="preserve"> </w:t>
      </w:r>
      <w:r w:rsidR="00D118FE">
        <w:t>not with entire success</w:t>
      </w:r>
      <w:r w:rsidR="00215C17">
        <w:t>.</w:t>
      </w:r>
      <w:r w:rsidR="009370D8">
        <w:t xml:space="preserve"> </w:t>
      </w:r>
      <w:r w:rsidR="00020825">
        <w:t xml:space="preserve">The terms </w:t>
      </w:r>
      <w:r w:rsidR="00E15DDC">
        <w:t xml:space="preserve">“revelation” and “word” were conflated </w:t>
      </w:r>
      <w:r w:rsidR="00020825">
        <w:t xml:space="preserve">in meaning </w:t>
      </w:r>
      <w:r w:rsidR="00E15DDC">
        <w:t xml:space="preserve">as if those metaphors were not fundamentally opposed. </w:t>
      </w:r>
      <w:r w:rsidR="0023294A">
        <w:t xml:space="preserve">Revelation could now be assigned to the past when God was said to have spoken. </w:t>
      </w:r>
      <w:r w:rsidR="00407766">
        <w:t xml:space="preserve">It was a clever move but one that has never resolved the clash between the unveiling of truth and </w:t>
      </w:r>
      <w:r w:rsidR="00020825">
        <w:t xml:space="preserve">the </w:t>
      </w:r>
      <w:r w:rsidR="00407766">
        <w:t xml:space="preserve">seeking </w:t>
      </w:r>
      <w:r w:rsidR="00020825">
        <w:t xml:space="preserve">of </w:t>
      </w:r>
      <w:r w:rsidR="00407766">
        <w:t>truth through speaking and listening.</w:t>
      </w:r>
    </w:p>
    <w:p w14:paraId="2A2171DE" w14:textId="77777777" w:rsidR="00E15DDC" w:rsidRDefault="00E15DDC" w:rsidP="00EB7614"/>
    <w:p w14:paraId="160EE82D" w14:textId="7933E414" w:rsidR="007E75CC" w:rsidRDefault="00441380" w:rsidP="00EB7614">
      <w:r>
        <w:t>A</w:t>
      </w:r>
      <w:r w:rsidR="00366877">
        <w:t>ugustine</w:t>
      </w:r>
      <w:r w:rsidR="00DA71EE">
        <w:t xml:space="preserve"> posited that the thousand years referred to in the Book of Revelation referred </w:t>
      </w:r>
      <w:r w:rsidR="007433F6">
        <w:t>not t</w:t>
      </w:r>
      <w:r w:rsidR="00DA71EE">
        <w:t xml:space="preserve">o </w:t>
      </w:r>
      <w:r w:rsidR="007433F6">
        <w:t>what follows</w:t>
      </w:r>
      <w:r w:rsidR="00DA71EE">
        <w:t xml:space="preserve"> history but to the church’s history</w:t>
      </w:r>
      <w:r w:rsidR="0031306A">
        <w:t xml:space="preserve"> where the</w:t>
      </w:r>
      <w:r w:rsidR="00DA71EE">
        <w:t xml:space="preserve"> truth has already been unveiled. The</w:t>
      </w:r>
      <w:r w:rsidR="007B2E24">
        <w:t xml:space="preserve"> church’s official meaning of </w:t>
      </w:r>
      <w:r w:rsidR="00DA71EE">
        <w:t xml:space="preserve">revelation </w:t>
      </w:r>
      <w:r w:rsidR="00575B54">
        <w:t>located it in</w:t>
      </w:r>
      <w:r w:rsidR="00DA71EE">
        <w:t xml:space="preserve"> the past. </w:t>
      </w:r>
      <w:r w:rsidR="005C23CF">
        <w:t xml:space="preserve">Once the divine revelation occurred there </w:t>
      </w:r>
      <w:r w:rsidR="00A229DD">
        <w:t>was</w:t>
      </w:r>
      <w:r w:rsidR="005C23CF">
        <w:t xml:space="preserve"> no longer a secret. </w:t>
      </w:r>
      <w:r w:rsidR="00DA71EE">
        <w:t xml:space="preserve">The church’s mission </w:t>
      </w:r>
      <w:r w:rsidR="00A229DD">
        <w:t>is understood to be</w:t>
      </w:r>
      <w:r w:rsidR="00DA71EE">
        <w:t xml:space="preserve"> protecting and transmitting the truth that has been </w:t>
      </w:r>
      <w:r w:rsidR="007E75CC">
        <w:t>revea</w:t>
      </w:r>
      <w:r w:rsidR="00DA71EE">
        <w:t xml:space="preserve">led. </w:t>
      </w:r>
      <w:r w:rsidR="005332D0">
        <w:t xml:space="preserve">Throughout the Middle Ages, especially in the mystical tradition, there were eruptions of protest against the confinement of revelation to the past. Within the church </w:t>
      </w:r>
      <w:r w:rsidR="005A0A84">
        <w:t>the liturgy has always been a quiet protest in the name of a living God.</w:t>
      </w:r>
      <w:r w:rsidR="00A229DD">
        <w:t xml:space="preserve">  </w:t>
      </w:r>
      <w:r w:rsidR="00AC45C9">
        <w:t>P</w:t>
      </w:r>
      <w:r w:rsidR="00A229DD">
        <w:t xml:space="preserve">olitical and environmental discussions </w:t>
      </w:r>
      <w:r w:rsidR="00AC45C9">
        <w:t xml:space="preserve">today </w:t>
      </w:r>
      <w:r w:rsidR="00A229DD">
        <w:t>are dominated by apocalyptic language.</w:t>
      </w:r>
    </w:p>
    <w:p w14:paraId="3E1E6F69" w14:textId="77777777" w:rsidR="007E75CC" w:rsidRDefault="007E75CC" w:rsidP="00EB7614"/>
    <w:p w14:paraId="6F6B675E" w14:textId="541F812E" w:rsidR="00AE7D19" w:rsidRDefault="007E75CC" w:rsidP="00EB7614">
      <w:r>
        <w:t xml:space="preserve">The fact that the term </w:t>
      </w:r>
      <w:r w:rsidR="00366877">
        <w:t xml:space="preserve">revelation </w:t>
      </w:r>
      <w:r>
        <w:t>is not often brought up for discussion in t</w:t>
      </w:r>
      <w:r w:rsidR="005C23CF">
        <w:t>oday’s</w:t>
      </w:r>
      <w:r>
        <w:t xml:space="preserve"> church may suggest that </w:t>
      </w:r>
      <w:r w:rsidR="00575B54">
        <w:t xml:space="preserve">the problem has been </w:t>
      </w:r>
      <w:r w:rsidR="00A229DD">
        <w:t>re</w:t>
      </w:r>
      <w:r w:rsidR="00575B54">
        <w:t>solved</w:t>
      </w:r>
      <w:r>
        <w:t>. More likely</w:t>
      </w:r>
      <w:r w:rsidR="0059434F">
        <w:t>,</w:t>
      </w:r>
      <w:r>
        <w:t xml:space="preserve"> the failure to examine the meaning of revelation in recent </w:t>
      </w:r>
      <w:r w:rsidR="00366877">
        <w:t>church</w:t>
      </w:r>
      <w:r>
        <w:t xml:space="preserve"> history is the result of not wishing to stir up problems that </w:t>
      </w:r>
      <w:r w:rsidR="007B2E24">
        <w:t>may</w:t>
      </w:r>
      <w:r w:rsidR="005C23CF">
        <w:t xml:space="preserve"> cause doubts and difficulties</w:t>
      </w:r>
      <w:r>
        <w:t xml:space="preserve">. </w:t>
      </w:r>
      <w:r w:rsidR="00366877">
        <w:t>T</w:t>
      </w:r>
      <w:r>
        <w:t xml:space="preserve">he bishops continue to talk about the revealed truths that they are committed to preserving. </w:t>
      </w:r>
      <w:r w:rsidR="00366877">
        <w:t xml:space="preserve">With </w:t>
      </w:r>
      <w:r>
        <w:t>that assumption it is hardly surprising that they see no room for changes in the doctrines of the church.</w:t>
      </w:r>
    </w:p>
    <w:p w14:paraId="15CB4B85" w14:textId="77777777" w:rsidR="00AE7D19" w:rsidRDefault="00AE7D19" w:rsidP="00EB7614"/>
    <w:p w14:paraId="55A536E1" w14:textId="0F551CE5" w:rsidR="00B73E84" w:rsidRDefault="00AE7D19" w:rsidP="00EB7614">
      <w:r>
        <w:t xml:space="preserve">The question of what place the term revelation should have in the church </w:t>
      </w:r>
      <w:r w:rsidR="00A229DD">
        <w:t>needs to be debated</w:t>
      </w:r>
      <w:r>
        <w:t xml:space="preserve">. </w:t>
      </w:r>
      <w:r w:rsidR="00020825">
        <w:t xml:space="preserve">The church cannot </w:t>
      </w:r>
      <w:r w:rsidR="007735CB">
        <w:t xml:space="preserve">eliminate either “revelation” or “word” as metaphors for divine activity. </w:t>
      </w:r>
      <w:r w:rsidR="00B73E84">
        <w:t>But it should acknowledge that t</w:t>
      </w:r>
      <w:r w:rsidR="00020825">
        <w:t>he</w:t>
      </w:r>
      <w:r w:rsidR="00865AC2">
        <w:t xml:space="preserve"> terms</w:t>
      </w:r>
      <w:r w:rsidR="00B550EA">
        <w:t xml:space="preserve"> are not equivalent in meaning; one of them inevitably takes precedence. </w:t>
      </w:r>
      <w:r w:rsidR="0031306A">
        <w:t>Starting with the first sentence, t</w:t>
      </w:r>
      <w:r w:rsidR="00B550EA">
        <w:t xml:space="preserve">he </w:t>
      </w:r>
      <w:r w:rsidR="00702E19">
        <w:t>B</w:t>
      </w:r>
      <w:r w:rsidR="00B550EA">
        <w:t xml:space="preserve">ible leaves no doubt about which comes first. (“In the beginning, God </w:t>
      </w:r>
      <w:r w:rsidR="00B550EA">
        <w:rPr>
          <w:i/>
        </w:rPr>
        <w:t>said</w:t>
      </w:r>
      <w:r w:rsidR="00B550EA">
        <w:t xml:space="preserve"> let there be light”). </w:t>
      </w:r>
    </w:p>
    <w:p w14:paraId="6839FAA4" w14:textId="77777777" w:rsidR="00B73E84" w:rsidRDefault="00B73E84" w:rsidP="00EB7614"/>
    <w:p w14:paraId="5B3341F6" w14:textId="53E2BE4D" w:rsidR="00453D23" w:rsidRDefault="00B550EA" w:rsidP="00EB7614">
      <w:r>
        <w:t>T</w:t>
      </w:r>
      <w:r w:rsidR="00B117D3">
        <w:t>wo</w:t>
      </w:r>
      <w:r w:rsidR="00AE7D19">
        <w:t xml:space="preserve"> guidelines </w:t>
      </w:r>
      <w:r w:rsidR="007735CB">
        <w:t xml:space="preserve">for the use of “revelation” </w:t>
      </w:r>
      <w:r w:rsidR="00AE7D19">
        <w:t xml:space="preserve">might </w:t>
      </w:r>
      <w:r w:rsidR="007B2E24">
        <w:t xml:space="preserve">be </w:t>
      </w:r>
      <w:r w:rsidR="00AE7D19">
        <w:t>suggest</w:t>
      </w:r>
      <w:r w:rsidR="007B2E24">
        <w:t>ed</w:t>
      </w:r>
      <w:r w:rsidR="00AE7D19">
        <w:t xml:space="preserve">. First, </w:t>
      </w:r>
      <w:r w:rsidR="00865AC2">
        <w:t>a Christian use of the term should be restricted to a verb form not a noun. R</w:t>
      </w:r>
      <w:r w:rsidR="00AE7D19">
        <w:t>evelation is a fairly co</w:t>
      </w:r>
      <w:r w:rsidR="007735CB">
        <w:t xml:space="preserve">mmon term in secular speech; in accord with its original meaning, it </w:t>
      </w:r>
      <w:r w:rsidR="00407766">
        <w:t xml:space="preserve">usually </w:t>
      </w:r>
      <w:r w:rsidR="00AE7D19">
        <w:t xml:space="preserve">refers to </w:t>
      </w:r>
      <w:r w:rsidR="00AB3EE2">
        <w:t xml:space="preserve">what had been </w:t>
      </w:r>
      <w:r w:rsidR="00D93EB2">
        <w:t>a</w:t>
      </w:r>
      <w:r w:rsidR="00AE7D19">
        <w:t xml:space="preserve"> secret </w:t>
      </w:r>
      <w:r w:rsidR="009370D8">
        <w:t>and has now come</w:t>
      </w:r>
      <w:r w:rsidR="00AE7D19">
        <w:t xml:space="preserve"> to light. </w:t>
      </w:r>
      <w:r w:rsidR="00BE6D37">
        <w:t>If the Christian Church uses the word that way</w:t>
      </w:r>
      <w:r w:rsidR="00B117D3">
        <w:t>,</w:t>
      </w:r>
      <w:r w:rsidR="00BE6D37">
        <w:t xml:space="preserve"> then Christianity becomes a collection of truths from the past. </w:t>
      </w:r>
      <w:r w:rsidR="00865AC2">
        <w:t xml:space="preserve">The church does not possess a revelation, certainly not “the Christian revelation,” a term of sixteenth-century origin. </w:t>
      </w:r>
      <w:r w:rsidR="00AE7D19">
        <w:t>Christian religion can speak of God revealing and humans responding with the act of believing in God. The record of this exchange is testimonies of b</w:t>
      </w:r>
      <w:r w:rsidR="00A229DD">
        <w:t>elieving and formulas of belief</w:t>
      </w:r>
      <w:r w:rsidR="00222A09">
        <w:t xml:space="preserve">. The </w:t>
      </w:r>
      <w:r w:rsidR="00717DBC">
        <w:t>B</w:t>
      </w:r>
      <w:r w:rsidR="00222A09">
        <w:t>ible and earliest tradition of the church are a deposit of faith not a deposit of revelation. There is no object that is a divine revelation.</w:t>
      </w:r>
      <w:r w:rsidR="00AE7D19">
        <w:t xml:space="preserve"> </w:t>
      </w:r>
      <w:r w:rsidR="00222A09">
        <w:t xml:space="preserve">If </w:t>
      </w:r>
      <w:r w:rsidR="00222A09">
        <w:lastRenderedPageBreak/>
        <w:t>doctrines are re</w:t>
      </w:r>
      <w:r w:rsidR="00717DBC">
        <w:t>cognized as formulas of beliefs, instead of</w:t>
      </w:r>
      <w:r w:rsidR="00222A09">
        <w:t xml:space="preserve"> revealed truths, change can be looked at in a </w:t>
      </w:r>
      <w:r w:rsidR="009370D8">
        <w:t>different</w:t>
      </w:r>
      <w:r w:rsidR="00222A09">
        <w:t xml:space="preserve"> light.</w:t>
      </w:r>
    </w:p>
    <w:p w14:paraId="13308D90" w14:textId="77777777" w:rsidR="00222A09" w:rsidRDefault="00222A09" w:rsidP="00EB7614"/>
    <w:p w14:paraId="2B5A804B" w14:textId="52BB4C57" w:rsidR="00222A09" w:rsidRDefault="00222A09" w:rsidP="00EB7614">
      <w:r>
        <w:t xml:space="preserve">A second guideline is that </w:t>
      </w:r>
      <w:r w:rsidR="00702E19">
        <w:t>if revelation is not used as a noun it cannot be used in the plural. A</w:t>
      </w:r>
      <w:r>
        <w:t xml:space="preserve"> church use of revelation as a metaphor of divine activity should always be in the singular</w:t>
      </w:r>
      <w:r w:rsidR="00AC45C9">
        <w:t>.</w:t>
      </w:r>
      <w:r>
        <w:t xml:space="preserve"> </w:t>
      </w:r>
      <w:r w:rsidR="00865AC2">
        <w:t>There is one God, one creation, one revelation to which Jews, Christians, Muslims and others respond.</w:t>
      </w:r>
      <w:r w:rsidR="00366877">
        <w:t xml:space="preserve"> The church</w:t>
      </w:r>
      <w:r>
        <w:t xml:space="preserve"> has to listen for </w:t>
      </w:r>
      <w:r w:rsidR="001D3498">
        <w:t xml:space="preserve">a divine </w:t>
      </w:r>
      <w:r w:rsidR="00865AC2">
        <w:t xml:space="preserve">speaking and look for a divine </w:t>
      </w:r>
      <w:r w:rsidR="00717DBC">
        <w:t xml:space="preserve">revealing </w:t>
      </w:r>
      <w:r w:rsidR="001D3498">
        <w:t xml:space="preserve">throughout all creation. </w:t>
      </w:r>
      <w:r w:rsidR="00865AC2">
        <w:t>Since o</w:t>
      </w:r>
      <w:r>
        <w:t>ther religious groups have a legitimate claim on the term revelation</w:t>
      </w:r>
      <w:r w:rsidR="00865AC2">
        <w:t>,</w:t>
      </w:r>
      <w:r>
        <w:t xml:space="preserve"> the church would do well to listen to other voices </w:t>
      </w:r>
      <w:r w:rsidR="00B117D3">
        <w:t>for</w:t>
      </w:r>
      <w:r>
        <w:t xml:space="preserve"> understand</w:t>
      </w:r>
      <w:r w:rsidR="00B117D3">
        <w:t>ing</w:t>
      </w:r>
      <w:r>
        <w:t xml:space="preserve"> the revelation of God. </w:t>
      </w:r>
    </w:p>
    <w:p w14:paraId="4211E1FA" w14:textId="77777777" w:rsidR="001D3498" w:rsidRDefault="001D3498" w:rsidP="00EB7614"/>
    <w:p w14:paraId="19485A03" w14:textId="77777777" w:rsidR="009370D8" w:rsidRDefault="001D3498" w:rsidP="00EB7614">
      <w:r>
        <w:t xml:space="preserve">Consider these two statements that may seem to be getting at the same thing but are widely different in their approach and effectiveness. </w:t>
      </w:r>
    </w:p>
    <w:p w14:paraId="4BDF6F15" w14:textId="77777777" w:rsidR="009370D8" w:rsidRDefault="009370D8" w:rsidP="00EB7614"/>
    <w:p w14:paraId="50FF8D97" w14:textId="77777777" w:rsidR="00D93EB2" w:rsidRDefault="005332D0" w:rsidP="00EB7614">
      <w:r>
        <w:t>Archbishop William Temple, i</w:t>
      </w:r>
      <w:r w:rsidR="001D3498">
        <w:t xml:space="preserve">n </w:t>
      </w:r>
      <w:r>
        <w:t xml:space="preserve">his 1935 </w:t>
      </w:r>
      <w:r w:rsidR="00E31193">
        <w:t>classic</w:t>
      </w:r>
      <w:r>
        <w:t xml:space="preserve"> </w:t>
      </w:r>
      <w:r w:rsidR="001D3498">
        <w:rPr>
          <w:i/>
        </w:rPr>
        <w:t>Nature, Man and God</w:t>
      </w:r>
      <w:r>
        <w:rPr>
          <w:i/>
        </w:rPr>
        <w:t xml:space="preserve"> </w:t>
      </w:r>
      <w:r>
        <w:t>(p. 306)</w:t>
      </w:r>
      <w:r w:rsidR="001D3498">
        <w:t>, wr</w:t>
      </w:r>
      <w:r>
        <w:t>ites</w:t>
      </w:r>
      <w:r w:rsidR="001D3498">
        <w:t xml:space="preserve">: </w:t>
      </w:r>
    </w:p>
    <w:p w14:paraId="7DFC764B" w14:textId="4A4D5830" w:rsidR="00D93EB2" w:rsidRDefault="00D93EB2" w:rsidP="00EB7614">
      <w:r>
        <w:t xml:space="preserve">        </w:t>
      </w:r>
      <w:r w:rsidR="001D3498">
        <w:t>“Only if God is revealed in the rising of the sun in the sky</w:t>
      </w:r>
      <w:r>
        <w:t>,</w:t>
      </w:r>
      <w:r w:rsidR="001D3498">
        <w:t xml:space="preserve"> </w:t>
      </w:r>
    </w:p>
    <w:p w14:paraId="22B31F26" w14:textId="77777777" w:rsidR="00D93EB2" w:rsidRDefault="00D93EB2" w:rsidP="00EB7614">
      <w:r>
        <w:t xml:space="preserve">         </w:t>
      </w:r>
      <w:r w:rsidR="001D3498">
        <w:t xml:space="preserve">can he be revealed in the rising of a son of man from the dead.” </w:t>
      </w:r>
    </w:p>
    <w:p w14:paraId="63B03815" w14:textId="06955044" w:rsidR="00383340" w:rsidRDefault="00A17AF8" w:rsidP="00EB7614">
      <w:r>
        <w:t xml:space="preserve">Temple uses </w:t>
      </w:r>
      <w:r w:rsidR="00352029">
        <w:t>the</w:t>
      </w:r>
      <w:r w:rsidR="00215C17">
        <w:t xml:space="preserve"> verb </w:t>
      </w:r>
      <w:r w:rsidR="00352029">
        <w:t xml:space="preserve">form </w:t>
      </w:r>
      <w:r w:rsidR="00020825">
        <w:t xml:space="preserve">of revelation </w:t>
      </w:r>
      <w:r>
        <w:t>and he implies a sing</w:t>
      </w:r>
      <w:r w:rsidR="00366877">
        <w:t>le</w:t>
      </w:r>
      <w:r>
        <w:t xml:space="preserve">, universal revealing. </w:t>
      </w:r>
      <w:r w:rsidR="001D3498">
        <w:t xml:space="preserve">The revealing of God can be perceived in the daily lives of everyone; the revealing of the son of man from the dead has to be in the context of </w:t>
      </w:r>
      <w:r w:rsidR="005066DE">
        <w:t>a</w:t>
      </w:r>
      <w:r w:rsidR="00151D68">
        <w:t xml:space="preserve"> divine revealing throughout creation. </w:t>
      </w:r>
      <w:r w:rsidR="00383340">
        <w:t xml:space="preserve">Temple </w:t>
      </w:r>
      <w:r w:rsidR="004B39EF">
        <w:t xml:space="preserve">wishes to point to the one, universal revelation of the divine but there is no way to make universal statements. </w:t>
      </w:r>
      <w:r w:rsidR="00B117D3">
        <w:t>He</w:t>
      </w:r>
      <w:r w:rsidR="004B39EF">
        <w:t xml:space="preserve"> </w:t>
      </w:r>
      <w:r w:rsidR="00215C17">
        <w:t>a</w:t>
      </w:r>
      <w:r w:rsidR="004B39EF">
        <w:t>ffirm</w:t>
      </w:r>
      <w:r w:rsidR="00B117D3">
        <w:t>s</w:t>
      </w:r>
      <w:r w:rsidR="004B39EF">
        <w:t xml:space="preserve"> </w:t>
      </w:r>
      <w:r w:rsidR="00366877">
        <w:t xml:space="preserve">a </w:t>
      </w:r>
      <w:r w:rsidR="00B117D3">
        <w:t>Christian</w:t>
      </w:r>
      <w:r w:rsidR="004B39EF">
        <w:t xml:space="preserve"> </w:t>
      </w:r>
      <w:r w:rsidR="00366877">
        <w:t xml:space="preserve">expression of </w:t>
      </w:r>
      <w:r w:rsidR="00B117D3">
        <w:t xml:space="preserve">belief in a </w:t>
      </w:r>
      <w:r w:rsidR="00366877">
        <w:t xml:space="preserve">divine revealing </w:t>
      </w:r>
      <w:r w:rsidR="004B39EF">
        <w:t xml:space="preserve">within </w:t>
      </w:r>
      <w:r w:rsidR="007B2E24">
        <w:t xml:space="preserve">a </w:t>
      </w:r>
      <w:r w:rsidR="004B39EF">
        <w:t xml:space="preserve">context </w:t>
      </w:r>
      <w:r w:rsidR="00B117D3">
        <w:t xml:space="preserve">that </w:t>
      </w:r>
      <w:r w:rsidR="0087318C">
        <w:t>invites</w:t>
      </w:r>
      <w:r w:rsidR="00B117D3">
        <w:t xml:space="preserve"> other particular affirmations.</w:t>
      </w:r>
      <w:r w:rsidR="00383340">
        <w:t xml:space="preserve"> There is no denial of any Christian doctrines but there is no claim that the Christian church possesses the </w:t>
      </w:r>
      <w:r w:rsidR="00717DBC">
        <w:t xml:space="preserve">final </w:t>
      </w:r>
      <w:r w:rsidR="00383340">
        <w:t xml:space="preserve">truth about God. </w:t>
      </w:r>
    </w:p>
    <w:p w14:paraId="7BD4AAB4" w14:textId="77777777" w:rsidR="00383340" w:rsidRDefault="00383340" w:rsidP="00EB7614"/>
    <w:p w14:paraId="143D0F91" w14:textId="77777777" w:rsidR="00D93EB2" w:rsidRDefault="00717DBC" w:rsidP="00EB7614">
      <w:r>
        <w:t>Pope Francis writes in</w:t>
      </w:r>
      <w:r w:rsidR="001D3498">
        <w:t xml:space="preserve"> </w:t>
      </w:r>
      <w:r w:rsidR="001D3498">
        <w:rPr>
          <w:i/>
        </w:rPr>
        <w:t>Laudato si</w:t>
      </w:r>
      <w:r>
        <w:t xml:space="preserve"> (par.</w:t>
      </w:r>
      <w:r w:rsidR="00E31193">
        <w:t xml:space="preserve"> </w:t>
      </w:r>
      <w:r>
        <w:t>85)</w:t>
      </w:r>
      <w:r w:rsidR="00151D68">
        <w:t>:</w:t>
      </w:r>
    </w:p>
    <w:p w14:paraId="0A56253F" w14:textId="2E4B9073" w:rsidR="00D93EB2" w:rsidRDefault="00D93EB2" w:rsidP="00EB7614">
      <w:r>
        <w:t xml:space="preserve">     </w:t>
      </w:r>
      <w:r w:rsidR="00151D68">
        <w:t xml:space="preserve"> “Alongside revelation, properly so </w:t>
      </w:r>
      <w:r w:rsidR="002474B9">
        <w:t>called, contained in scripture,</w:t>
      </w:r>
    </w:p>
    <w:p w14:paraId="59A02382" w14:textId="77777777" w:rsidR="00D93EB2" w:rsidRDefault="00D93EB2" w:rsidP="00EB7614">
      <w:r>
        <w:t xml:space="preserve">        </w:t>
      </w:r>
      <w:r w:rsidR="00151D68">
        <w:t xml:space="preserve">there is a divine manifestation in the blaze of the sun and the fall of </w:t>
      </w:r>
      <w:r w:rsidR="00717DBC">
        <w:t xml:space="preserve">the </w:t>
      </w:r>
      <w:r w:rsidR="00151D68">
        <w:t xml:space="preserve">night.” </w:t>
      </w:r>
    </w:p>
    <w:p w14:paraId="49F89A3B" w14:textId="307051F9" w:rsidR="00222A09" w:rsidRDefault="00151D68" w:rsidP="00EB7614">
      <w:r>
        <w:t>The clumsy syntax of the pope’s sentence in comparison to the poetic flow of Temple’s s</w:t>
      </w:r>
      <w:r w:rsidR="00C078AF">
        <w:t>entence</w:t>
      </w:r>
      <w:r>
        <w:t xml:space="preserve"> is </w:t>
      </w:r>
      <w:r w:rsidR="00A229DD">
        <w:t>indicative</w:t>
      </w:r>
      <w:r>
        <w:t xml:space="preserve"> </w:t>
      </w:r>
      <w:r w:rsidR="001D7E04">
        <w:t>of</w:t>
      </w:r>
      <w:r>
        <w:t xml:space="preserve"> c</w:t>
      </w:r>
      <w:r w:rsidR="00717DBC">
        <w:t>onfused</w:t>
      </w:r>
      <w:r w:rsidR="001D7E04">
        <w:t xml:space="preserve"> thinking</w:t>
      </w:r>
      <w:r>
        <w:t xml:space="preserve">. </w:t>
      </w:r>
      <w:r w:rsidR="00383340">
        <w:t xml:space="preserve">The </w:t>
      </w:r>
      <w:r w:rsidR="001D7E04">
        <w:t xml:space="preserve">pope’s </w:t>
      </w:r>
      <w:r w:rsidR="00383340">
        <w:t>statement</w:t>
      </w:r>
      <w:r>
        <w:t xml:space="preserve"> would be a </w:t>
      </w:r>
      <w:r w:rsidR="00383340">
        <w:t>poor</w:t>
      </w:r>
      <w:r>
        <w:t xml:space="preserve"> formulation </w:t>
      </w:r>
      <w:r w:rsidR="00575B54">
        <w:t xml:space="preserve">at </w:t>
      </w:r>
      <w:r>
        <w:t>any</w:t>
      </w:r>
      <w:r w:rsidR="00575B54">
        <w:t xml:space="preserve"> </w:t>
      </w:r>
      <w:r>
        <w:t>time in the last five centuries</w:t>
      </w:r>
      <w:r w:rsidR="00A229DD">
        <w:t>,</w:t>
      </w:r>
      <w:r>
        <w:t xml:space="preserve"> but in a twenty-first century encyclical on the environment </w:t>
      </w:r>
      <w:r w:rsidR="00B117D3">
        <w:t xml:space="preserve">addressed to the whole world </w:t>
      </w:r>
      <w:r>
        <w:t xml:space="preserve">it is a disaster. Its effect is to undermine what the point of the encyclical is, namely, that God is revealed throughout the creation </w:t>
      </w:r>
      <w:r w:rsidR="00CE7022">
        <w:t>which</w:t>
      </w:r>
      <w:r>
        <w:t xml:space="preserve"> humans </w:t>
      </w:r>
      <w:r w:rsidR="00B117D3">
        <w:t>have a responsibility to</w:t>
      </w:r>
      <w:r>
        <w:t xml:space="preserve"> care for. Instead, the pope isolates “revelation </w:t>
      </w:r>
      <w:r w:rsidR="00A85468">
        <w:t xml:space="preserve">properly </w:t>
      </w:r>
      <w:r>
        <w:t>so called</w:t>
      </w:r>
      <w:r w:rsidR="00AB3EE2">
        <w:t>,</w:t>
      </w:r>
      <w:r>
        <w:t xml:space="preserve">” as if the church could decide what the word revelation means. </w:t>
      </w:r>
      <w:r w:rsidR="007B2E24">
        <w:t>His</w:t>
      </w:r>
      <w:r>
        <w:t xml:space="preserve"> phrase “contained in scripture” is straight from the Council of Trent.</w:t>
      </w:r>
      <w:r w:rsidR="00383340">
        <w:t xml:space="preserve"> And a “divine manifestation” </w:t>
      </w:r>
      <w:r w:rsidR="002474B9">
        <w:t>is placed next to</w:t>
      </w:r>
      <w:r w:rsidR="00383340">
        <w:t xml:space="preserve"> </w:t>
      </w:r>
      <w:r w:rsidR="00A17AF8">
        <w:t>“</w:t>
      </w:r>
      <w:r w:rsidR="00383340">
        <w:t>revela</w:t>
      </w:r>
      <w:r w:rsidR="00A17AF8">
        <w:t xml:space="preserve">tion properly so called” that the church </w:t>
      </w:r>
      <w:r w:rsidR="00702E19">
        <w:t xml:space="preserve">claims to </w:t>
      </w:r>
      <w:r w:rsidR="00A17AF8">
        <w:t>possess.</w:t>
      </w:r>
    </w:p>
    <w:p w14:paraId="41F4D931" w14:textId="77777777" w:rsidR="0059434F" w:rsidRDefault="0059434F" w:rsidP="00EB7614"/>
    <w:p w14:paraId="402742FB" w14:textId="67ADA890" w:rsidR="004B39EF" w:rsidRDefault="0059434F" w:rsidP="00EB7614">
      <w:r>
        <w:t xml:space="preserve">A better understanding of the meaning of revelation is necessary for </w:t>
      </w:r>
      <w:r w:rsidR="004B39EF">
        <w:t>four</w:t>
      </w:r>
      <w:r>
        <w:t xml:space="preserve"> dialogues that the Catholic Church has to engage in. First, the way that</w:t>
      </w:r>
      <w:r w:rsidR="004B39EF">
        <w:t xml:space="preserve"> church officials currently refer to revealed truths creates</w:t>
      </w:r>
      <w:r>
        <w:t xml:space="preserve"> </w:t>
      </w:r>
      <w:r w:rsidR="004B39EF">
        <w:t>unnecessary conflict with</w:t>
      </w:r>
      <w:r>
        <w:t xml:space="preserve"> the secular world. </w:t>
      </w:r>
      <w:r w:rsidR="004B39EF">
        <w:t>There is no revealed truth about homosexuality, contraception</w:t>
      </w:r>
      <w:r w:rsidR="00575B54">
        <w:t>,</w:t>
      </w:r>
      <w:r w:rsidR="004B39EF">
        <w:t xml:space="preserve"> or other moral issues. Whether a church doctrine is compatible with contemporary developments depends </w:t>
      </w:r>
      <w:r w:rsidR="00154F3B">
        <w:t xml:space="preserve">on </w:t>
      </w:r>
      <w:r w:rsidR="00C35332">
        <w:t xml:space="preserve">a thorough knowledge of church tradition as well as </w:t>
      </w:r>
      <w:r w:rsidR="004B39EF">
        <w:t>on examining contemporary data.</w:t>
      </w:r>
    </w:p>
    <w:p w14:paraId="107D5D2B" w14:textId="77777777" w:rsidR="004B39EF" w:rsidRDefault="004B39EF" w:rsidP="00EB7614"/>
    <w:p w14:paraId="1007C47C" w14:textId="60059618" w:rsidR="00420D52" w:rsidRDefault="0059434F" w:rsidP="00EB7614">
      <w:r>
        <w:lastRenderedPageBreak/>
        <w:t xml:space="preserve">Second, the present use of revelation as something </w:t>
      </w:r>
      <w:r w:rsidR="00154F3B">
        <w:t xml:space="preserve">that </w:t>
      </w:r>
      <w:r>
        <w:t>the church possesses makes dialogue with other religions impossible</w:t>
      </w:r>
      <w:r w:rsidR="00413F8D">
        <w:t xml:space="preserve">. </w:t>
      </w:r>
      <w:r w:rsidR="004B39EF">
        <w:t xml:space="preserve">The world badly needs </w:t>
      </w:r>
      <w:r w:rsidR="00420D52">
        <w:t>religious</w:t>
      </w:r>
      <w:r w:rsidR="004B39EF">
        <w:t xml:space="preserve"> dialogue</w:t>
      </w:r>
      <w:r w:rsidR="00420D52">
        <w:t xml:space="preserve"> but </w:t>
      </w:r>
      <w:r w:rsidR="00F144FC">
        <w:t>“</w:t>
      </w:r>
      <w:r w:rsidR="00702E19">
        <w:t xml:space="preserve">the </w:t>
      </w:r>
      <w:r w:rsidR="00420D52">
        <w:t>Christian revelation</w:t>
      </w:r>
      <w:r w:rsidR="00F144FC">
        <w:t>”</w:t>
      </w:r>
      <w:r w:rsidR="004B39EF">
        <w:t xml:space="preserve"> </w:t>
      </w:r>
      <w:r w:rsidR="00420D52">
        <w:t xml:space="preserve">is a non-starter. </w:t>
      </w:r>
      <w:r w:rsidR="00413F8D">
        <w:t xml:space="preserve">A divine revelation to which the church responds calls for cooperation with other religions. </w:t>
      </w:r>
      <w:r w:rsidR="00C35332">
        <w:t>Each religious group interprets th</w:t>
      </w:r>
      <w:r w:rsidR="00717DBC">
        <w:t>at</w:t>
      </w:r>
      <w:r w:rsidR="00C35332">
        <w:t xml:space="preserve"> divine revelation in its own way. The diversity can be a source of conflict</w:t>
      </w:r>
      <w:r w:rsidR="00154F3B">
        <w:t>,</w:t>
      </w:r>
      <w:r w:rsidR="00C35332">
        <w:t xml:space="preserve"> but with an adequate context for discussion the differences can be a source of </w:t>
      </w:r>
      <w:r w:rsidR="001D7E04">
        <w:t>mutual</w:t>
      </w:r>
      <w:r w:rsidR="00C35332">
        <w:t xml:space="preserve"> understanding.</w:t>
      </w:r>
    </w:p>
    <w:p w14:paraId="28B8B552" w14:textId="77777777" w:rsidR="00420D52" w:rsidRDefault="00420D52" w:rsidP="00EB7614"/>
    <w:p w14:paraId="5110C904" w14:textId="11BFA74E" w:rsidR="00420D52" w:rsidRDefault="00420D52" w:rsidP="00EB7614">
      <w:r>
        <w:t xml:space="preserve">Third, more dialogue within the Christian Churches is needed for the benefit of both Protestant and Roman Catholic churches. The greater biblical appreciation in the Catholic Church during the last fifty years has been a big step in inter-church understanding. </w:t>
      </w:r>
      <w:r w:rsidR="002474B9">
        <w:t>And although Protestants are often bewildered by Catholic Church pronouncements on unchangeable dogmas, the s</w:t>
      </w:r>
      <w:r w:rsidR="00061FA6">
        <w:t xml:space="preserve">tability and consistency in Catholic Church teaching </w:t>
      </w:r>
      <w:r w:rsidR="005332D0">
        <w:t>are</w:t>
      </w:r>
      <w:r w:rsidR="00061FA6">
        <w:t xml:space="preserve"> a good challenge for Protestants</w:t>
      </w:r>
      <w:r>
        <w:t xml:space="preserve">. Catholics </w:t>
      </w:r>
      <w:r w:rsidR="00CD7F1B">
        <w:t xml:space="preserve">understandably </w:t>
      </w:r>
      <w:r>
        <w:t>find it difficult to converse with fundamentalist</w:t>
      </w:r>
      <w:r w:rsidR="00840B55">
        <w:t>s</w:t>
      </w:r>
      <w:r w:rsidR="00CD7F1B">
        <w:t>,</w:t>
      </w:r>
      <w:r>
        <w:t xml:space="preserve"> but </w:t>
      </w:r>
      <w:r w:rsidR="001D7E04">
        <w:t>Catholics sometimes</w:t>
      </w:r>
      <w:r>
        <w:t xml:space="preserve"> mistake all evangelical Protestants as </w:t>
      </w:r>
      <w:r w:rsidR="00840B55">
        <w:t>fundamentalist. The great reform movements in U</w:t>
      </w:r>
      <w:r w:rsidR="00352029">
        <w:t>nited States history</w:t>
      </w:r>
      <w:r w:rsidR="00840B55">
        <w:t xml:space="preserve"> have very often been led by evangelical Protestants who can inspire acts of dedication, courage, and forgiveness </w:t>
      </w:r>
      <w:r w:rsidR="00F144FC">
        <w:t>by</w:t>
      </w:r>
      <w:r w:rsidR="00840B55">
        <w:t xml:space="preserve"> their listening to the word of God</w:t>
      </w:r>
      <w:r w:rsidR="00C35332">
        <w:t xml:space="preserve"> that is spoken now.</w:t>
      </w:r>
    </w:p>
    <w:p w14:paraId="0BFC85D2" w14:textId="77777777" w:rsidR="00420D52" w:rsidRDefault="00420D52" w:rsidP="00EB7614"/>
    <w:p w14:paraId="693D1207" w14:textId="0082079F" w:rsidR="0059434F" w:rsidRDefault="00154F3B" w:rsidP="00EB7614">
      <w:r>
        <w:t>Fourth</w:t>
      </w:r>
      <w:r w:rsidR="00413F8D">
        <w:t xml:space="preserve">, revelation </w:t>
      </w:r>
      <w:r w:rsidR="00840B55">
        <w:t>understood to be</w:t>
      </w:r>
      <w:r w:rsidR="00413F8D">
        <w:t xml:space="preserve"> truths revealed in the past makes dialogue within the </w:t>
      </w:r>
      <w:r w:rsidR="00840B55">
        <w:t>Catholic C</w:t>
      </w:r>
      <w:r w:rsidR="00413F8D">
        <w:t>hurch unnecessary</w:t>
      </w:r>
      <w:r w:rsidR="00CE7022">
        <w:t>,</w:t>
      </w:r>
      <w:r w:rsidR="00413F8D">
        <w:t xml:space="preserve"> if not impossible.</w:t>
      </w:r>
      <w:r w:rsidR="00840B55">
        <w:t xml:space="preserve"> </w:t>
      </w:r>
      <w:r w:rsidR="004E0ED7">
        <w:t>But i</w:t>
      </w:r>
      <w:r w:rsidR="00840B55">
        <w:t xml:space="preserve">f divine revelation </w:t>
      </w:r>
      <w:r w:rsidR="00352029">
        <w:t xml:space="preserve">is an activity that </w:t>
      </w:r>
      <w:r w:rsidR="00840B55">
        <w:t>occurs in the present</w:t>
      </w:r>
      <w:r w:rsidR="004E0ED7">
        <w:t>,</w:t>
      </w:r>
      <w:r w:rsidR="00840B55">
        <w:t xml:space="preserve"> then church officials </w:t>
      </w:r>
      <w:r w:rsidR="00DD1B4D">
        <w:t xml:space="preserve">as members </w:t>
      </w:r>
      <w:r w:rsidR="00840B55">
        <w:t>of the faithful</w:t>
      </w:r>
      <w:r w:rsidR="00DD1B4D">
        <w:t xml:space="preserve"> have to listen</w:t>
      </w:r>
      <w:r w:rsidR="00840B55">
        <w:t xml:space="preserve">. </w:t>
      </w:r>
      <w:r w:rsidR="002474B9">
        <w:t>Instead of reciting revealed truths, ch</w:t>
      </w:r>
      <w:r w:rsidR="00840B55">
        <w:t>urch officials need the help of scholars to interpret the rich store of Catholic tradition</w:t>
      </w:r>
      <w:r w:rsidR="00C35332">
        <w:t>. At the synod</w:t>
      </w:r>
      <w:r w:rsidR="00CD7F1B">
        <w:t>,</w:t>
      </w:r>
      <w:r w:rsidR="00C35332">
        <w:t xml:space="preserve"> the bishops were largely on their own without the “experts” that played a major role at Vatican II. </w:t>
      </w:r>
      <w:r w:rsidR="001B4B54">
        <w:t>Future synods and councils will need a much more diverse group of men and women as responsible listeners to a divine revealing.</w:t>
      </w:r>
      <w:r w:rsidR="00061FA6">
        <w:t xml:space="preserve"> </w:t>
      </w:r>
      <w:r w:rsidR="00DF7A7D">
        <w:t xml:space="preserve"> For that to occur t</w:t>
      </w:r>
      <w:r w:rsidR="00061FA6">
        <w:t xml:space="preserve">he Catholic Church has to face </w:t>
      </w:r>
      <w:r w:rsidR="002474B9">
        <w:t>the</w:t>
      </w:r>
      <w:r w:rsidR="00061FA6">
        <w:t xml:space="preserve"> </w:t>
      </w:r>
      <w:r w:rsidR="00F144FC">
        <w:t xml:space="preserve">present </w:t>
      </w:r>
      <w:r w:rsidR="00061FA6">
        <w:t xml:space="preserve">intellectual crisis concerning the basis of its teaching. </w:t>
      </w:r>
    </w:p>
    <w:p w14:paraId="58765627" w14:textId="0798F661" w:rsidR="00453D23" w:rsidRDefault="00CE7022" w:rsidP="00EB7614">
      <w:r>
        <w:t>------------------------------</w:t>
      </w:r>
    </w:p>
    <w:p w14:paraId="28EF839D" w14:textId="77777777" w:rsidR="00CE7022" w:rsidRDefault="00CE7022" w:rsidP="00EB7614"/>
    <w:p w14:paraId="308FFBBE" w14:textId="7145E656" w:rsidR="00CE7022" w:rsidRPr="00CE7022" w:rsidRDefault="00CD7F1B" w:rsidP="00EB7614">
      <w:r>
        <w:t>Gabriel Moran is</w:t>
      </w:r>
      <w:r w:rsidR="00CE7022">
        <w:t xml:space="preserve"> professor emeritus of educational philosophy at New York University. </w:t>
      </w:r>
      <w:r>
        <w:t>He is</w:t>
      </w:r>
      <w:r w:rsidR="00CE7022">
        <w:t xml:space="preserve"> the author of 26 books, starting with </w:t>
      </w:r>
      <w:r w:rsidR="00CE7022">
        <w:rPr>
          <w:i/>
        </w:rPr>
        <w:t>Scripture and Tradition</w:t>
      </w:r>
      <w:r w:rsidR="00CE7022">
        <w:t xml:space="preserve"> in 1963.  </w:t>
      </w:r>
      <w:r w:rsidR="0087318C">
        <w:t xml:space="preserve">His book, </w:t>
      </w:r>
      <w:r w:rsidR="00CE7022">
        <w:rPr>
          <w:i/>
        </w:rPr>
        <w:t>Missed Opportunities: Rethinking Catholic Tradition</w:t>
      </w:r>
      <w:r w:rsidR="0087318C">
        <w:t>,</w:t>
      </w:r>
      <w:r w:rsidR="00CE7022">
        <w:rPr>
          <w:i/>
        </w:rPr>
        <w:t xml:space="preserve"> </w:t>
      </w:r>
      <w:r w:rsidR="00CE7022">
        <w:t>is soon to be published.</w:t>
      </w:r>
    </w:p>
    <w:sectPr w:rsidR="00CE7022" w:rsidRPr="00CE7022" w:rsidSect="00005D63">
      <w:footerReference w:type="default" r:id="rId7"/>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50C9" w14:textId="77777777" w:rsidR="00603F53" w:rsidRDefault="00603F53" w:rsidP="00A17AF8">
      <w:r>
        <w:separator/>
      </w:r>
    </w:p>
  </w:endnote>
  <w:endnote w:type="continuationSeparator" w:id="0">
    <w:p w14:paraId="61A7AD74" w14:textId="77777777" w:rsidR="00603F53" w:rsidRDefault="00603F53" w:rsidP="00A17AF8">
      <w:r>
        <w:continuationSeparator/>
      </w:r>
    </w:p>
  </w:endnote>
  <w:endnote w:type="continuationNotice" w:id="1">
    <w:p w14:paraId="7F7A4E62" w14:textId="77777777" w:rsidR="00603F53" w:rsidRDefault="00603F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27747"/>
      <w:docPartObj>
        <w:docPartGallery w:val="Page Numbers (Bottom of Page)"/>
        <w:docPartUnique/>
      </w:docPartObj>
    </w:sdtPr>
    <w:sdtEndPr>
      <w:rPr>
        <w:noProof/>
      </w:rPr>
    </w:sdtEndPr>
    <w:sdtContent>
      <w:p w14:paraId="78437B6E" w14:textId="58FBBC01" w:rsidR="00AE76B7" w:rsidRDefault="00AE76B7">
        <w:pPr>
          <w:pStyle w:val="Footer"/>
          <w:jc w:val="center"/>
        </w:pPr>
        <w:r>
          <w:fldChar w:fldCharType="begin"/>
        </w:r>
        <w:r>
          <w:instrText xml:space="preserve"> PAGE   \* MERGEFORMAT </w:instrText>
        </w:r>
        <w:r>
          <w:fldChar w:fldCharType="separate"/>
        </w:r>
        <w:r w:rsidR="001330AA">
          <w:rPr>
            <w:noProof/>
          </w:rPr>
          <w:t>4</w:t>
        </w:r>
        <w:r>
          <w:rPr>
            <w:noProof/>
          </w:rPr>
          <w:fldChar w:fldCharType="end"/>
        </w:r>
      </w:p>
    </w:sdtContent>
  </w:sdt>
  <w:p w14:paraId="4AF78459" w14:textId="77777777" w:rsidR="00AE76B7" w:rsidRDefault="00AE7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7D04D" w14:textId="77777777" w:rsidR="00603F53" w:rsidRDefault="00603F53" w:rsidP="00A17AF8">
      <w:r>
        <w:separator/>
      </w:r>
    </w:p>
  </w:footnote>
  <w:footnote w:type="continuationSeparator" w:id="0">
    <w:p w14:paraId="58A0441F" w14:textId="77777777" w:rsidR="00603F53" w:rsidRDefault="00603F53" w:rsidP="00A17AF8">
      <w:r>
        <w:continuationSeparator/>
      </w:r>
    </w:p>
  </w:footnote>
  <w:footnote w:type="continuationNotice" w:id="1">
    <w:p w14:paraId="2D9FBA7F" w14:textId="77777777" w:rsidR="00603F53" w:rsidRDefault="00603F5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2A"/>
    <w:rsid w:val="00005D63"/>
    <w:rsid w:val="00010E95"/>
    <w:rsid w:val="000207C1"/>
    <w:rsid w:val="00020825"/>
    <w:rsid w:val="00020EA6"/>
    <w:rsid w:val="00046F4C"/>
    <w:rsid w:val="00047727"/>
    <w:rsid w:val="00061FA6"/>
    <w:rsid w:val="000A6D52"/>
    <w:rsid w:val="000D4C9A"/>
    <w:rsid w:val="000E07E4"/>
    <w:rsid w:val="00103942"/>
    <w:rsid w:val="00130EB6"/>
    <w:rsid w:val="001330AA"/>
    <w:rsid w:val="00147547"/>
    <w:rsid w:val="00151D68"/>
    <w:rsid w:val="00152D15"/>
    <w:rsid w:val="00154F3B"/>
    <w:rsid w:val="00176E5D"/>
    <w:rsid w:val="0018039D"/>
    <w:rsid w:val="001868C7"/>
    <w:rsid w:val="00193B3C"/>
    <w:rsid w:val="001B4B54"/>
    <w:rsid w:val="001C33CC"/>
    <w:rsid w:val="001D3498"/>
    <w:rsid w:val="001D607F"/>
    <w:rsid w:val="001D7E04"/>
    <w:rsid w:val="001E49E9"/>
    <w:rsid w:val="001F02F1"/>
    <w:rsid w:val="00202EAE"/>
    <w:rsid w:val="00206BCE"/>
    <w:rsid w:val="00212ABF"/>
    <w:rsid w:val="00215C17"/>
    <w:rsid w:val="00222A09"/>
    <w:rsid w:val="0023294A"/>
    <w:rsid w:val="002468D6"/>
    <w:rsid w:val="002474B9"/>
    <w:rsid w:val="00260BB4"/>
    <w:rsid w:val="002642A8"/>
    <w:rsid w:val="00283A2B"/>
    <w:rsid w:val="002C1807"/>
    <w:rsid w:val="002D21A2"/>
    <w:rsid w:val="0031306A"/>
    <w:rsid w:val="0032347A"/>
    <w:rsid w:val="003511D6"/>
    <w:rsid w:val="00352029"/>
    <w:rsid w:val="00366877"/>
    <w:rsid w:val="00383340"/>
    <w:rsid w:val="00392F81"/>
    <w:rsid w:val="00394B11"/>
    <w:rsid w:val="003A0C74"/>
    <w:rsid w:val="003B2A15"/>
    <w:rsid w:val="003C5A45"/>
    <w:rsid w:val="003D2B8F"/>
    <w:rsid w:val="003D521E"/>
    <w:rsid w:val="003D57C9"/>
    <w:rsid w:val="003F3790"/>
    <w:rsid w:val="003F6F4B"/>
    <w:rsid w:val="00402840"/>
    <w:rsid w:val="00407766"/>
    <w:rsid w:val="004110D6"/>
    <w:rsid w:val="004129F3"/>
    <w:rsid w:val="0041355F"/>
    <w:rsid w:val="00413F8D"/>
    <w:rsid w:val="00420D52"/>
    <w:rsid w:val="00435CE9"/>
    <w:rsid w:val="00441380"/>
    <w:rsid w:val="00453D23"/>
    <w:rsid w:val="00480FD7"/>
    <w:rsid w:val="00494B73"/>
    <w:rsid w:val="004A5E68"/>
    <w:rsid w:val="004B39EF"/>
    <w:rsid w:val="004B3F6B"/>
    <w:rsid w:val="004C278A"/>
    <w:rsid w:val="004E0ED7"/>
    <w:rsid w:val="004E36E3"/>
    <w:rsid w:val="004F6FAC"/>
    <w:rsid w:val="005066DE"/>
    <w:rsid w:val="005332D0"/>
    <w:rsid w:val="00546D00"/>
    <w:rsid w:val="00575B54"/>
    <w:rsid w:val="0059434F"/>
    <w:rsid w:val="005A0888"/>
    <w:rsid w:val="005A0A84"/>
    <w:rsid w:val="005A3086"/>
    <w:rsid w:val="005A30AA"/>
    <w:rsid w:val="005A7919"/>
    <w:rsid w:val="005B13C8"/>
    <w:rsid w:val="005C23CF"/>
    <w:rsid w:val="005C66DC"/>
    <w:rsid w:val="005D39B3"/>
    <w:rsid w:val="00603F53"/>
    <w:rsid w:val="00604F56"/>
    <w:rsid w:val="00617747"/>
    <w:rsid w:val="006218BB"/>
    <w:rsid w:val="00627FBC"/>
    <w:rsid w:val="00635219"/>
    <w:rsid w:val="0064798E"/>
    <w:rsid w:val="00660646"/>
    <w:rsid w:val="00665A51"/>
    <w:rsid w:val="0067454B"/>
    <w:rsid w:val="0067680B"/>
    <w:rsid w:val="00682779"/>
    <w:rsid w:val="0068487D"/>
    <w:rsid w:val="006E0862"/>
    <w:rsid w:val="00702E19"/>
    <w:rsid w:val="00717DBC"/>
    <w:rsid w:val="00720FB3"/>
    <w:rsid w:val="00723A94"/>
    <w:rsid w:val="0074041D"/>
    <w:rsid w:val="007433F6"/>
    <w:rsid w:val="00746B2B"/>
    <w:rsid w:val="00770D10"/>
    <w:rsid w:val="007735CB"/>
    <w:rsid w:val="007A1C5E"/>
    <w:rsid w:val="007B2E24"/>
    <w:rsid w:val="007D72F2"/>
    <w:rsid w:val="007E62BC"/>
    <w:rsid w:val="007E7104"/>
    <w:rsid w:val="007E75CC"/>
    <w:rsid w:val="007F43AF"/>
    <w:rsid w:val="00840B55"/>
    <w:rsid w:val="008426C3"/>
    <w:rsid w:val="00846320"/>
    <w:rsid w:val="00850BBE"/>
    <w:rsid w:val="00865AC2"/>
    <w:rsid w:val="0087318C"/>
    <w:rsid w:val="008A180E"/>
    <w:rsid w:val="008A3FA3"/>
    <w:rsid w:val="008B4DA7"/>
    <w:rsid w:val="008C52A1"/>
    <w:rsid w:val="009007C4"/>
    <w:rsid w:val="00907A9C"/>
    <w:rsid w:val="009175BF"/>
    <w:rsid w:val="009215FF"/>
    <w:rsid w:val="009370D8"/>
    <w:rsid w:val="0094477E"/>
    <w:rsid w:val="00955CE6"/>
    <w:rsid w:val="009618A8"/>
    <w:rsid w:val="00963ACD"/>
    <w:rsid w:val="00984D92"/>
    <w:rsid w:val="00996612"/>
    <w:rsid w:val="009A4AE1"/>
    <w:rsid w:val="009B36BF"/>
    <w:rsid w:val="009D3891"/>
    <w:rsid w:val="009E133B"/>
    <w:rsid w:val="00A022AF"/>
    <w:rsid w:val="00A17AF8"/>
    <w:rsid w:val="00A229DD"/>
    <w:rsid w:val="00A24195"/>
    <w:rsid w:val="00A3092F"/>
    <w:rsid w:val="00A33866"/>
    <w:rsid w:val="00A34D6C"/>
    <w:rsid w:val="00A37C4E"/>
    <w:rsid w:val="00A507E9"/>
    <w:rsid w:val="00A53984"/>
    <w:rsid w:val="00A54C9C"/>
    <w:rsid w:val="00A74B80"/>
    <w:rsid w:val="00A85468"/>
    <w:rsid w:val="00A8628E"/>
    <w:rsid w:val="00A87219"/>
    <w:rsid w:val="00AB0599"/>
    <w:rsid w:val="00AB3EE2"/>
    <w:rsid w:val="00AB6786"/>
    <w:rsid w:val="00AC45C9"/>
    <w:rsid w:val="00AC6D6E"/>
    <w:rsid w:val="00AD285F"/>
    <w:rsid w:val="00AE76B7"/>
    <w:rsid w:val="00AE7D19"/>
    <w:rsid w:val="00B117D3"/>
    <w:rsid w:val="00B21264"/>
    <w:rsid w:val="00B326AA"/>
    <w:rsid w:val="00B43A45"/>
    <w:rsid w:val="00B550EA"/>
    <w:rsid w:val="00B73E84"/>
    <w:rsid w:val="00B81FB4"/>
    <w:rsid w:val="00B823D5"/>
    <w:rsid w:val="00B836EC"/>
    <w:rsid w:val="00B871B9"/>
    <w:rsid w:val="00BE6D37"/>
    <w:rsid w:val="00C078AF"/>
    <w:rsid w:val="00C11213"/>
    <w:rsid w:val="00C30433"/>
    <w:rsid w:val="00C35332"/>
    <w:rsid w:val="00C4090E"/>
    <w:rsid w:val="00C558E2"/>
    <w:rsid w:val="00C658CA"/>
    <w:rsid w:val="00C75BCC"/>
    <w:rsid w:val="00C805B2"/>
    <w:rsid w:val="00C86DAF"/>
    <w:rsid w:val="00C95339"/>
    <w:rsid w:val="00C9549C"/>
    <w:rsid w:val="00CB5FE4"/>
    <w:rsid w:val="00CC5622"/>
    <w:rsid w:val="00CD7F1B"/>
    <w:rsid w:val="00CE7022"/>
    <w:rsid w:val="00CF6528"/>
    <w:rsid w:val="00D118FE"/>
    <w:rsid w:val="00D26842"/>
    <w:rsid w:val="00D35775"/>
    <w:rsid w:val="00D427BA"/>
    <w:rsid w:val="00D42D77"/>
    <w:rsid w:val="00D93EB2"/>
    <w:rsid w:val="00D9483F"/>
    <w:rsid w:val="00D9675E"/>
    <w:rsid w:val="00DA0019"/>
    <w:rsid w:val="00DA045B"/>
    <w:rsid w:val="00DA71EE"/>
    <w:rsid w:val="00DC28B3"/>
    <w:rsid w:val="00DC5528"/>
    <w:rsid w:val="00DD1B4D"/>
    <w:rsid w:val="00DD7646"/>
    <w:rsid w:val="00DE448F"/>
    <w:rsid w:val="00DE7E41"/>
    <w:rsid w:val="00DF7A7D"/>
    <w:rsid w:val="00E012AA"/>
    <w:rsid w:val="00E07291"/>
    <w:rsid w:val="00E129F9"/>
    <w:rsid w:val="00E15DDC"/>
    <w:rsid w:val="00E31193"/>
    <w:rsid w:val="00E342F3"/>
    <w:rsid w:val="00E436D5"/>
    <w:rsid w:val="00E4529A"/>
    <w:rsid w:val="00E45E60"/>
    <w:rsid w:val="00E55426"/>
    <w:rsid w:val="00E557A5"/>
    <w:rsid w:val="00E55B7B"/>
    <w:rsid w:val="00E72137"/>
    <w:rsid w:val="00E7780B"/>
    <w:rsid w:val="00E86ED2"/>
    <w:rsid w:val="00EA5D53"/>
    <w:rsid w:val="00EB7614"/>
    <w:rsid w:val="00EC43C9"/>
    <w:rsid w:val="00ED3497"/>
    <w:rsid w:val="00EE09D0"/>
    <w:rsid w:val="00EE3015"/>
    <w:rsid w:val="00F144FC"/>
    <w:rsid w:val="00F26DC1"/>
    <w:rsid w:val="00F370E1"/>
    <w:rsid w:val="00FC6E2A"/>
    <w:rsid w:val="00FD52C1"/>
    <w:rsid w:val="00FE1D40"/>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C5AE"/>
  <w15:chartTrackingRefBased/>
  <w15:docId w15:val="{739C67BD-1615-4D68-8E63-A829EF29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ind w:firstLine="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AF8"/>
    <w:pPr>
      <w:tabs>
        <w:tab w:val="center" w:pos="4680"/>
        <w:tab w:val="right" w:pos="9360"/>
      </w:tabs>
    </w:pPr>
  </w:style>
  <w:style w:type="character" w:customStyle="1" w:styleId="HeaderChar">
    <w:name w:val="Header Char"/>
    <w:basedOn w:val="DefaultParagraphFont"/>
    <w:link w:val="Header"/>
    <w:uiPriority w:val="99"/>
    <w:rsid w:val="00A17AF8"/>
  </w:style>
  <w:style w:type="paragraph" w:styleId="Footer">
    <w:name w:val="footer"/>
    <w:basedOn w:val="Normal"/>
    <w:link w:val="FooterChar"/>
    <w:uiPriority w:val="99"/>
    <w:unhideWhenUsed/>
    <w:rsid w:val="00A17AF8"/>
    <w:pPr>
      <w:tabs>
        <w:tab w:val="center" w:pos="4680"/>
        <w:tab w:val="right" w:pos="9360"/>
      </w:tabs>
    </w:pPr>
  </w:style>
  <w:style w:type="character" w:customStyle="1" w:styleId="FooterChar">
    <w:name w:val="Footer Char"/>
    <w:basedOn w:val="DefaultParagraphFont"/>
    <w:link w:val="Footer"/>
    <w:uiPriority w:val="99"/>
    <w:rsid w:val="00A17AF8"/>
  </w:style>
  <w:style w:type="paragraph" w:styleId="BalloonText">
    <w:name w:val="Balloon Text"/>
    <w:basedOn w:val="Normal"/>
    <w:link w:val="BalloonTextChar"/>
    <w:uiPriority w:val="99"/>
    <w:semiHidden/>
    <w:unhideWhenUsed/>
    <w:rsid w:val="00A85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AD4B7-FB97-42B1-B37B-020FCEBF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Moran</dc:creator>
  <cp:keywords/>
  <dc:description/>
  <cp:lastModifiedBy>Gabriel Moran</cp:lastModifiedBy>
  <cp:revision>2</cp:revision>
  <cp:lastPrinted>2015-12-07T20:25:00Z</cp:lastPrinted>
  <dcterms:created xsi:type="dcterms:W3CDTF">2016-01-31T04:15:00Z</dcterms:created>
  <dcterms:modified xsi:type="dcterms:W3CDTF">2016-01-31T04:15:00Z</dcterms:modified>
</cp:coreProperties>
</file>